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2021年全省“扫黄打非”先进集体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和先进个人公示名单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一、先进集体</w:t>
      </w:r>
    </w:p>
    <w:tbl>
      <w:tblPr>
        <w:tblStyle w:val="2"/>
        <w:tblpPr w:leftFromText="180" w:rightFromText="180" w:vertAnchor="text" w:horzAnchor="page" w:tblpX="1774" w:tblpY="276"/>
        <w:tblOverlap w:val="never"/>
        <w:tblW w:w="88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合肥市市场监督管理局执法稽查处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合肥市公安局网络安全保卫支队一大队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肥东县公安局治安管理大队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淮北市文化市场综合执法支队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中共淮北市杜集区委宣传部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亳州市谯城区“扫黄打非”办公室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蒙城县文化市场综合执法大队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中共宿州市埇桥区委宣传部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中共泗县县委宣传部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宿州市泗县胡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某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等人网络传播色情信息牟利案专案组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eastAsia="zh-CN"/>
              </w:rPr>
              <w:t>蚌埠</w:t>
            </w: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市“扫黄打非”办公室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蚌埠市文化市场综合执法支队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中共怀远县委宣传部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阜阳市文化市场综合执法支队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阜阳市邮政管理局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淮南市公安局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中共淮南市田家庵区委宣传部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滁州市文化市场综合执法支队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来安县公安局治安管理大队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中共金寨县委宣传部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六安市公安局金安分局治安大队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eastAsia="zh-CN"/>
              </w:rPr>
              <w:t>马鞍山</w:t>
            </w: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市“扫黄打非”办公室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马鞍山市公安局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马鞍山市文化市场综合执法支队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芜湖市无为市公安局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芜湖市公安局弋江分局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宣城市公安局治安警察支队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宣城市宣州区“扫黄打非”办公室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中共铜陵市铜官区委宣传部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铜陵市公安局铜官分局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中共池州市委网信办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池州市邮政管理局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中共安庆市大观区委宣传部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中共桐城市委宣传部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eastAsia="zh-CN"/>
              </w:rPr>
              <w:t>黄山</w:t>
            </w: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市“扫黄打非”办公室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黄山市公安局治安支队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中共黄山市屯溪区委宣传部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省公安厅网安总队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省文化和旅游厅文化市场综合执法监督处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省市场监督管理局执法稽查处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中国移动通信集团安徽有限公司信息安全部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滁州市邮政管理局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8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庐州海关邮件监管科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二、先进个人</w:t>
      </w:r>
    </w:p>
    <w:tbl>
      <w:tblPr>
        <w:tblStyle w:val="2"/>
        <w:tblW w:w="8973" w:type="dxa"/>
        <w:tblInd w:w="-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7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  强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合肥市文化市场综合执法支队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王正东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合肥市公安局治安支队一大队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潘秀柱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中共淮北市烈山区委宣传部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王素珊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中共濉溪县委宣传部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蒋晓莲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320" w:firstLineChars="100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淮北市濉溪县临涣镇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  坤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亳州市涡阳县文化市场综合执法大队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王  艳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320" w:firstLineChars="100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亳州市蒙城县城关街道庄子花园社区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  丽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中共利辛县委宣传部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  龙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中共宿州市委网信办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  陈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宿州市公安局经济技术开发区分局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  勇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蚌埠市公安局治安支队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吴媛媛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蚌埠日报社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彭柯黎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阜阳市公安局国保支队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彪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阜阳市公安局网安支队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聪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中共凤台县委宣传部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袁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中共寿县县委宣传部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朱智青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中共滁州市委网信办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  <w:lang w:val="en-US" w:eastAsia="zh-CN"/>
              </w:rPr>
              <w:t>徐芳芳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滁州市“扫黄打非”办公室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封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滁州市“扫黄打非”办公室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  <w:lang w:val="en-US" w:eastAsia="zh-CN"/>
              </w:rPr>
              <w:t>蔡彰武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六安市“扫黄打非”办公室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鹏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六安市文化市场综合执法支队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张海鹏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六安市公安局金安分局治安大队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郭祥杰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中共霍邱县委宣传部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  <w:lang w:val="en-US" w:eastAsia="zh-CN"/>
              </w:rPr>
              <w:t>韩德生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马鞍山市“扫黄打非”办公室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宣海龙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中共当涂县委宣传部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宫敏闻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马鞍山市公安局楚江分局天门派出所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  <w:lang w:val="en-US" w:eastAsia="zh-CN"/>
              </w:rPr>
              <w:t>叶  勇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芜湖市“扫黄打非”办公室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蒂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中共芜湖市委宣传部反非法反违禁科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王富春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320" w:firstLineChars="100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 xml:space="preserve">芜湖市弋江区澛港街道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丁亿东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无为市公安局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  <w:lang w:val="en-US" w:eastAsia="zh-CN"/>
              </w:rPr>
              <w:t>唐滋才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宣城市“扫黄打非”办公室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青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宣城市邮政管理局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  浩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中共广德市委宣传部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林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铜陵市公安局铜官分局国保大队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王士兵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铜陵市文化市场综合执法支队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刘家顺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池州市文化市场综合执法支队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吴懿青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池州市公安局贵池分局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吴安阳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320" w:firstLineChars="100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 xml:space="preserve">池州市九华山风景区管委会九华镇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  斌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安庆市文化市场综合执法支队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吕亚慧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中共安庆市迎江区委宣传部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  <w:lang w:val="en-US" w:eastAsia="zh-CN"/>
              </w:rPr>
              <w:t>吴  芬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黄山市“扫黄打非”办公室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谢星莹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黄山市文化市场综合执法支队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胡心怡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王广睿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中共安徽省委统战部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陈亚男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中共安徽省委政法委综治督导处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  昂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中共安徽省委网信办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梁学战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中共合肥市委网信办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范海生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中共亳州市委网信办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腾海洋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省文明办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方洪亮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省政府办公厅秘书四室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明恒传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省高级人民法院刑事审判第一庭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管振国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  波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省教育厅思想政治工作处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  涛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省宗教事务局宗教二处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黄亚林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省财政厅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唐卫丰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省公安厅森林公安局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  华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省公安厅国保总队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倩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省公安厅国保总队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乐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省公安厅治安总队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涛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省公安厅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国保总队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唐付干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省公安厅治安总队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孙德勇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省公安厅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治安总队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骏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省公安厅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22处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刘凤娇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省公安厅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技侦总队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兵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省民政厅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燕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安徽交通职业技术学院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郑德胜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省文化和旅游厅文化市场综合执法监督处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 w:colFirst="1" w:colLast="1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张文啸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省文化和旅游厅市场管理处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方路辉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省市场监督管理局执法稽查处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詹文峰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省广播电视局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王林霞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省通信管理局网络安全管理处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程梦玲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中国电信股份有限公司安徽分公司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  鹏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合肥市邮政管理局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赵浩棋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宿州市邮政管理局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  丹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合肥海关口岸监管处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  昌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国家计算机网络与信息安全管理中心安徽分中心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  萍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安徽民航蓝天旅行服务有限公司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李彦锋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合肥铁路办事处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张理想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安徽日报文化新闻中心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琳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新安晚报社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  敏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安徽广播电视台新闻中心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昕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安徽广播电视台新闻综合频率运营中心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宋月婷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安徽新媒体集团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柏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尧</w:t>
            </w:r>
          </w:p>
        </w:tc>
        <w:tc>
          <w:tcPr>
            <w:tcW w:w="7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安徽新媒体集团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88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gbc</dc:creator>
  <cp:lastModifiedBy>gbc</cp:lastModifiedBy>
  <cp:lastPrinted>2022-01-19T08:32:10Z</cp:lastPrinted>
  <dcterms:modified xsi:type="dcterms:W3CDTF">2022-01-19T09:07:07Z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9750190F0F9E481CA39A73CBA73BCE9F</vt:lpwstr>
  </property>
</Properties>
</file>