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3C" w:rsidRDefault="005E483C">
      <w:pPr>
        <w:spacing w:line="520" w:lineRule="exact"/>
        <w:jc w:val="center"/>
        <w:rPr>
          <w:rFonts w:ascii="方正小标宋简体" w:eastAsia="方正小标宋简体"/>
          <w:bCs/>
          <w:sz w:val="44"/>
          <w:szCs w:val="44"/>
        </w:rPr>
      </w:pPr>
    </w:p>
    <w:p w:rsidR="005E483C" w:rsidRDefault="00606692">
      <w:pPr>
        <w:spacing w:line="520" w:lineRule="exact"/>
        <w:jc w:val="center"/>
        <w:rPr>
          <w:rFonts w:eastAsia="方正小标宋简体"/>
        </w:rPr>
      </w:pPr>
      <w:r>
        <w:rPr>
          <w:rFonts w:ascii="方正小标宋简体" w:eastAsia="方正小标宋简体" w:hint="eastAsia"/>
          <w:bCs/>
          <w:sz w:val="44"/>
          <w:szCs w:val="44"/>
        </w:rPr>
        <w:t>关于</w:t>
      </w:r>
      <w:r>
        <w:rPr>
          <w:rFonts w:ascii="方正小标宋简体" w:eastAsia="方正小标宋简体" w:hint="eastAsia"/>
          <w:bCs/>
          <w:sz w:val="44"/>
          <w:szCs w:val="44"/>
        </w:rPr>
        <w:t>20</w:t>
      </w:r>
      <w:r>
        <w:rPr>
          <w:rFonts w:ascii="方正小标宋简体" w:eastAsia="方正小标宋简体" w:hint="eastAsia"/>
          <w:bCs/>
          <w:sz w:val="44"/>
          <w:szCs w:val="44"/>
        </w:rPr>
        <w:t>20</w:t>
      </w:r>
      <w:r>
        <w:rPr>
          <w:rFonts w:ascii="方正小标宋简体" w:eastAsia="方正小标宋简体" w:hint="eastAsia"/>
          <w:bCs/>
          <w:sz w:val="44"/>
          <w:szCs w:val="44"/>
        </w:rPr>
        <w:t>年</w:t>
      </w:r>
      <w:r>
        <w:rPr>
          <w:rFonts w:ascii="方正小标宋简体" w:eastAsia="方正小标宋简体" w:hint="eastAsia"/>
          <w:bCs/>
          <w:sz w:val="44"/>
          <w:szCs w:val="44"/>
        </w:rPr>
        <w:t>海淀区</w:t>
      </w:r>
      <w:r>
        <w:rPr>
          <w:rFonts w:ascii="方正小标宋简体" w:eastAsia="方正小标宋简体" w:hAnsi="Calibri" w:hint="eastAsia"/>
          <w:sz w:val="44"/>
          <w:szCs w:val="44"/>
        </w:rPr>
        <w:t>“</w:t>
      </w:r>
      <w:r>
        <w:rPr>
          <w:rFonts w:ascii="方正小标宋简体" w:eastAsia="方正小标宋简体" w:hAnsi="方正小标宋简体" w:cs="方正小标宋简体" w:hint="eastAsia"/>
          <w:sz w:val="44"/>
          <w:szCs w:val="44"/>
        </w:rPr>
        <w:t>首都文明村镇、首都文明单位、首都文明家庭、首都文明校园</w:t>
      </w:r>
      <w:r>
        <w:rPr>
          <w:rFonts w:ascii="方正小标宋简体" w:eastAsia="方正小标宋简体" w:hAnsi="Calibri" w:hint="eastAsia"/>
          <w:sz w:val="44"/>
          <w:szCs w:val="44"/>
        </w:rPr>
        <w:t>”</w:t>
      </w:r>
      <w:r>
        <w:rPr>
          <w:rFonts w:ascii="方正小标宋简体" w:eastAsia="方正小标宋简体" w:hAnsi="方正小标宋简体" w:cs="方正小标宋简体" w:hint="eastAsia"/>
          <w:sz w:val="44"/>
          <w:szCs w:val="44"/>
        </w:rPr>
        <w:t>推荐</w:t>
      </w:r>
      <w:r>
        <w:rPr>
          <w:rFonts w:ascii="方正小标宋简体" w:eastAsia="方正小标宋简体" w:hint="eastAsia"/>
          <w:bCs/>
          <w:sz w:val="44"/>
          <w:szCs w:val="44"/>
        </w:rPr>
        <w:t>名单</w:t>
      </w:r>
      <w:r>
        <w:rPr>
          <w:rFonts w:ascii="方正小标宋简体" w:eastAsia="方正小标宋简体" w:hint="eastAsia"/>
          <w:bCs/>
          <w:sz w:val="44"/>
          <w:szCs w:val="44"/>
        </w:rPr>
        <w:t>的公示</w:t>
      </w:r>
    </w:p>
    <w:p w:rsidR="005E483C" w:rsidRDefault="005E483C">
      <w:pPr>
        <w:spacing w:line="520" w:lineRule="exact"/>
        <w:ind w:firstLineChars="200" w:firstLine="640"/>
        <w:jc w:val="left"/>
        <w:rPr>
          <w:rFonts w:ascii="仿宋_GB2312" w:eastAsia="仿宋_GB2312" w:hAnsi="仿宋_GB2312" w:cs="仿宋_GB2312"/>
          <w:sz w:val="32"/>
          <w:szCs w:val="32"/>
        </w:rPr>
      </w:pPr>
    </w:p>
    <w:p w:rsidR="005E483C" w:rsidRDefault="00606692">
      <w:pPr>
        <w:spacing w:line="520" w:lineRule="exact"/>
        <w:ind w:firstLineChars="200" w:firstLine="640"/>
        <w:jc w:val="left"/>
      </w:pPr>
      <w:r>
        <w:rPr>
          <w:rFonts w:ascii="仿宋_GB2312" w:eastAsia="仿宋_GB2312" w:hAnsi="仿宋_GB2312" w:cs="仿宋_GB2312" w:hint="eastAsia"/>
          <w:sz w:val="32"/>
          <w:szCs w:val="32"/>
        </w:rPr>
        <w:t>根据首都文明办、市人力社保局《关于开展</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年度首都文明区、首都文明村镇、首都文明单位、首都文明家庭、首都文明校园评选表彰工作的通知》要求，海淀区启动</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评选推荐工作。基于当前疫情防控形势，此次测评初审工作由各系统工委、各街镇</w:t>
      </w:r>
      <w:r>
        <w:rPr>
          <w:rFonts w:ascii="仿宋_GB2312" w:eastAsia="仿宋_GB2312" w:hint="eastAsia"/>
          <w:sz w:val="32"/>
          <w:szCs w:val="32"/>
        </w:rPr>
        <w:t>结合本系统、本单位的实际</w:t>
      </w:r>
      <w:r>
        <w:rPr>
          <w:rFonts w:ascii="仿宋_GB2312" w:eastAsia="仿宋_GB2312" w:hint="eastAsia"/>
          <w:sz w:val="32"/>
          <w:szCs w:val="32"/>
        </w:rPr>
        <w:t>情况</w:t>
      </w:r>
      <w:r>
        <w:rPr>
          <w:rFonts w:ascii="仿宋_GB2312" w:eastAsia="仿宋_GB2312" w:hint="eastAsia"/>
          <w:sz w:val="32"/>
          <w:szCs w:val="32"/>
        </w:rPr>
        <w:t>安排</w:t>
      </w:r>
      <w:r>
        <w:rPr>
          <w:rFonts w:ascii="仿宋_GB2312" w:eastAsia="仿宋_GB2312" w:hint="eastAsia"/>
          <w:sz w:val="32"/>
          <w:szCs w:val="32"/>
        </w:rPr>
        <w:t>。</w:t>
      </w:r>
      <w:r>
        <w:rPr>
          <w:rFonts w:ascii="仿宋_GB2312" w:eastAsia="仿宋_GB2312" w:hAnsi="仿宋_GB2312" w:cs="仿宋_GB2312" w:hint="eastAsia"/>
          <w:sz w:val="32"/>
          <w:szCs w:val="32"/>
        </w:rPr>
        <w:t>区文明办对申报单位进行</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严格</w:t>
      </w:r>
      <w:r>
        <w:rPr>
          <w:rFonts w:ascii="仿宋_GB2312" w:eastAsia="仿宋_GB2312" w:hAnsi="仿宋_GB2312" w:cs="仿宋_GB2312" w:hint="eastAsia"/>
          <w:sz w:val="32"/>
          <w:szCs w:val="32"/>
        </w:rPr>
        <w:t>的材料审核和实地抽查</w:t>
      </w:r>
      <w:r>
        <w:rPr>
          <w:rFonts w:ascii="仿宋_GB2312" w:eastAsia="仿宋_GB2312" w:hAnsi="仿宋_GB2312" w:cs="仿宋_GB2312" w:hint="eastAsia"/>
          <w:sz w:val="32"/>
          <w:szCs w:val="32"/>
        </w:rPr>
        <w:t>测评工作。并组织海淀区精神文明创建活动资格评议小组对申报单位进行了审核。现将结果进行公示，公示期自</w:t>
      </w:r>
      <w:r w:rsidRPr="00D4440D">
        <w:rPr>
          <w:rFonts w:ascii="仿宋_GB2312" w:eastAsia="仿宋_GB2312" w:hAnsi="仿宋_GB2312" w:cs="仿宋_GB2312" w:hint="eastAsia"/>
          <w:sz w:val="32"/>
          <w:szCs w:val="32"/>
        </w:rPr>
        <w:t>20</w:t>
      </w:r>
      <w:r w:rsidRPr="00D4440D">
        <w:rPr>
          <w:rFonts w:ascii="仿宋_GB2312" w:eastAsia="仿宋_GB2312" w:hAnsi="仿宋_GB2312" w:cs="仿宋_GB2312" w:hint="eastAsia"/>
          <w:sz w:val="32"/>
          <w:szCs w:val="32"/>
        </w:rPr>
        <w:t>20</w:t>
      </w:r>
      <w:r w:rsidRPr="00D4440D">
        <w:rPr>
          <w:rFonts w:ascii="仿宋_GB2312" w:eastAsia="仿宋_GB2312" w:hAnsi="仿宋_GB2312" w:cs="仿宋_GB2312" w:hint="eastAsia"/>
          <w:sz w:val="32"/>
          <w:szCs w:val="32"/>
        </w:rPr>
        <w:t>年</w:t>
      </w:r>
      <w:r w:rsidR="00D4440D" w:rsidRPr="00D4440D">
        <w:rPr>
          <w:rFonts w:ascii="仿宋_GB2312" w:eastAsia="仿宋_GB2312" w:hAnsi="仿宋_GB2312" w:cs="仿宋_GB2312" w:hint="eastAsia"/>
          <w:sz w:val="32"/>
          <w:szCs w:val="32"/>
        </w:rPr>
        <w:t>5</w:t>
      </w:r>
      <w:r w:rsidRPr="00D4440D">
        <w:rPr>
          <w:rFonts w:ascii="仿宋_GB2312" w:eastAsia="仿宋_GB2312" w:hAnsi="仿宋_GB2312" w:cs="仿宋_GB2312" w:hint="eastAsia"/>
          <w:sz w:val="32"/>
          <w:szCs w:val="32"/>
        </w:rPr>
        <w:t>月</w:t>
      </w:r>
      <w:r w:rsidR="00D4440D" w:rsidRPr="00D4440D">
        <w:rPr>
          <w:rFonts w:ascii="仿宋_GB2312" w:eastAsia="仿宋_GB2312" w:hAnsi="仿宋_GB2312" w:cs="仿宋_GB2312"/>
          <w:sz w:val="32"/>
          <w:szCs w:val="32"/>
        </w:rPr>
        <w:t>20</w:t>
      </w:r>
      <w:r w:rsidRPr="00D4440D">
        <w:rPr>
          <w:rFonts w:ascii="仿宋_GB2312" w:eastAsia="仿宋_GB2312" w:hAnsi="仿宋_GB2312" w:cs="仿宋_GB2312" w:hint="eastAsia"/>
          <w:sz w:val="32"/>
          <w:szCs w:val="32"/>
        </w:rPr>
        <w:t>日起至</w:t>
      </w:r>
      <w:r w:rsidRPr="00D4440D">
        <w:rPr>
          <w:rFonts w:ascii="仿宋_GB2312" w:eastAsia="仿宋_GB2312" w:hAnsi="仿宋_GB2312" w:cs="仿宋_GB2312" w:hint="eastAsia"/>
          <w:sz w:val="32"/>
          <w:szCs w:val="32"/>
        </w:rPr>
        <w:t>20</w:t>
      </w:r>
      <w:r w:rsidRPr="00D4440D">
        <w:rPr>
          <w:rFonts w:ascii="仿宋_GB2312" w:eastAsia="仿宋_GB2312" w:hAnsi="仿宋_GB2312" w:cs="仿宋_GB2312" w:hint="eastAsia"/>
          <w:sz w:val="32"/>
          <w:szCs w:val="32"/>
        </w:rPr>
        <w:t>20</w:t>
      </w:r>
      <w:r w:rsidRPr="00D4440D">
        <w:rPr>
          <w:rFonts w:ascii="仿宋_GB2312" w:eastAsia="仿宋_GB2312" w:hAnsi="仿宋_GB2312" w:cs="仿宋_GB2312" w:hint="eastAsia"/>
          <w:sz w:val="32"/>
          <w:szCs w:val="32"/>
        </w:rPr>
        <w:t>年</w:t>
      </w:r>
      <w:r w:rsidR="00D4440D" w:rsidRPr="00D4440D">
        <w:rPr>
          <w:rFonts w:ascii="仿宋_GB2312" w:eastAsia="仿宋_GB2312" w:hAnsi="仿宋_GB2312" w:cs="仿宋_GB2312"/>
          <w:sz w:val="32"/>
          <w:szCs w:val="32"/>
        </w:rPr>
        <w:t>5</w:t>
      </w:r>
      <w:r w:rsidRPr="00D4440D">
        <w:rPr>
          <w:rFonts w:ascii="仿宋_GB2312" w:eastAsia="仿宋_GB2312" w:hAnsi="仿宋_GB2312" w:cs="仿宋_GB2312" w:hint="eastAsia"/>
          <w:sz w:val="32"/>
          <w:szCs w:val="32"/>
        </w:rPr>
        <w:t>月</w:t>
      </w:r>
      <w:r w:rsidR="00D4440D" w:rsidRPr="00D4440D">
        <w:rPr>
          <w:rFonts w:ascii="仿宋_GB2312" w:eastAsia="仿宋_GB2312" w:hAnsi="仿宋_GB2312" w:cs="仿宋_GB2312"/>
          <w:sz w:val="32"/>
          <w:szCs w:val="32"/>
        </w:rPr>
        <w:t>26</w:t>
      </w:r>
      <w:r w:rsidRPr="00D4440D">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止。在此期间，任何单位或个人如有意见或建议，请联系海淀区委宣传部精神文明创建指导科，联系电话：</w:t>
      </w:r>
      <w:bookmarkStart w:id="0" w:name="_GoBack"/>
      <w:bookmarkEnd w:id="0"/>
      <w:r>
        <w:rPr>
          <w:rFonts w:ascii="仿宋_GB2312" w:eastAsia="仿宋_GB2312" w:hAnsi="仿宋_GB2312" w:cs="仿宋_GB2312" w:hint="eastAsia"/>
          <w:sz w:val="32"/>
          <w:szCs w:val="32"/>
        </w:rPr>
        <w:t>824681</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，邮箱</w:t>
      </w:r>
      <w:r>
        <w:rPr>
          <w:rFonts w:ascii="仿宋_GB2312" w:eastAsia="仿宋_GB2312" w:hAnsi="仿宋_GB2312" w:cs="仿宋_GB2312" w:hint="eastAsia"/>
          <w:sz w:val="32"/>
          <w:szCs w:val="32"/>
        </w:rPr>
        <w:t>hdwmbcjk@163.com</w:t>
      </w:r>
      <w:r>
        <w:rPr>
          <w:rFonts w:ascii="仿宋_GB2312" w:eastAsia="仿宋_GB2312" w:hAnsi="仿宋_GB2312" w:cs="仿宋_GB2312" w:hint="eastAsia"/>
          <w:sz w:val="32"/>
          <w:szCs w:val="32"/>
        </w:rPr>
        <w:t>。</w:t>
      </w:r>
    </w:p>
    <w:p w:rsidR="005E483C" w:rsidRDefault="00606692">
      <w:r>
        <w:rPr>
          <w:rFonts w:hint="eastAsia"/>
        </w:rPr>
        <w:t xml:space="preserve">　</w:t>
      </w:r>
    </w:p>
    <w:p w:rsidR="005E483C" w:rsidRDefault="005E483C"/>
    <w:p w:rsidR="005E483C" w:rsidRDefault="005E483C"/>
    <w:p w:rsidR="005E483C" w:rsidRDefault="00606692">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海淀区开展“首都文明村镇、首都文明单位、首都文明家庭、首都文明校园”</w:t>
      </w:r>
      <w:r w:rsidR="001515C1">
        <w:rPr>
          <w:rFonts w:ascii="仿宋_GB2312" w:eastAsia="仿宋_GB2312" w:hAnsi="仿宋_GB2312" w:cs="仿宋_GB2312" w:hint="eastAsia"/>
          <w:sz w:val="32"/>
          <w:szCs w:val="32"/>
        </w:rPr>
        <w:t>创建</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名单</w:t>
      </w:r>
    </w:p>
    <w:p w:rsidR="005E483C" w:rsidRDefault="005E483C"/>
    <w:p w:rsidR="005E483C" w:rsidRDefault="005E483C"/>
    <w:p w:rsidR="005E483C" w:rsidRDefault="005E483C"/>
    <w:p w:rsidR="005E483C" w:rsidRDefault="005E483C"/>
    <w:p w:rsidR="005E483C" w:rsidRDefault="00606692">
      <w:pPr>
        <w:spacing w:line="520" w:lineRule="exact"/>
        <w:ind w:firstLineChars="200" w:firstLine="420"/>
        <w:jc w:val="right"/>
      </w:pPr>
      <w:r>
        <w:rPr>
          <w:rFonts w:hint="eastAsia"/>
        </w:rPr>
        <w:t xml:space="preserve">　</w:t>
      </w:r>
    </w:p>
    <w:p w:rsidR="005E483C" w:rsidRDefault="00606692">
      <w:pPr>
        <w:spacing w:line="52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海淀区精神文明建设委员会办公室</w:t>
      </w:r>
    </w:p>
    <w:p w:rsidR="005E483C" w:rsidRDefault="00606692">
      <w:pPr>
        <w:spacing w:line="520" w:lineRule="exact"/>
        <w:ind w:firstLineChars="1400" w:firstLine="4480"/>
        <w:rPr>
          <w:rFonts w:ascii="仿宋_GB2312" w:eastAsia="仿宋_GB2312" w:hAnsi="仿宋_GB2312" w:cs="仿宋_GB2312"/>
          <w:sz w:val="32"/>
          <w:szCs w:val="32"/>
        </w:rPr>
      </w:pPr>
      <w:r w:rsidRPr="00D4440D">
        <w:rPr>
          <w:rFonts w:ascii="仿宋_GB2312" w:eastAsia="仿宋_GB2312" w:hAnsi="仿宋_GB2312" w:cs="仿宋_GB2312" w:hint="eastAsia"/>
          <w:sz w:val="32"/>
          <w:szCs w:val="32"/>
        </w:rPr>
        <w:t>20</w:t>
      </w:r>
      <w:r w:rsidRPr="00D4440D">
        <w:rPr>
          <w:rFonts w:ascii="仿宋_GB2312" w:eastAsia="仿宋_GB2312" w:hAnsi="仿宋_GB2312" w:cs="仿宋_GB2312" w:hint="eastAsia"/>
          <w:sz w:val="32"/>
          <w:szCs w:val="32"/>
        </w:rPr>
        <w:t>20</w:t>
      </w:r>
      <w:r w:rsidRPr="00D4440D">
        <w:rPr>
          <w:rFonts w:ascii="仿宋_GB2312" w:eastAsia="仿宋_GB2312" w:hAnsi="仿宋_GB2312" w:cs="仿宋_GB2312" w:hint="eastAsia"/>
          <w:sz w:val="32"/>
          <w:szCs w:val="32"/>
        </w:rPr>
        <w:t>年</w:t>
      </w:r>
      <w:r w:rsidR="00D4440D" w:rsidRPr="00D4440D">
        <w:rPr>
          <w:rFonts w:ascii="仿宋_GB2312" w:eastAsia="仿宋_GB2312" w:hAnsi="仿宋_GB2312" w:cs="仿宋_GB2312"/>
          <w:sz w:val="32"/>
          <w:szCs w:val="32"/>
        </w:rPr>
        <w:t>5</w:t>
      </w:r>
      <w:r w:rsidRPr="00D4440D">
        <w:rPr>
          <w:rFonts w:ascii="仿宋_GB2312" w:eastAsia="仿宋_GB2312" w:hAnsi="仿宋_GB2312" w:cs="仿宋_GB2312" w:hint="eastAsia"/>
          <w:sz w:val="32"/>
          <w:szCs w:val="32"/>
        </w:rPr>
        <w:t>月</w:t>
      </w:r>
      <w:r w:rsidR="00D4440D" w:rsidRPr="00D4440D">
        <w:rPr>
          <w:rFonts w:ascii="仿宋_GB2312" w:eastAsia="仿宋_GB2312" w:hAnsi="仿宋_GB2312" w:cs="仿宋_GB2312"/>
          <w:sz w:val="32"/>
          <w:szCs w:val="32"/>
        </w:rPr>
        <w:t>20</w:t>
      </w:r>
      <w:r w:rsidRPr="00D4440D">
        <w:rPr>
          <w:rFonts w:ascii="仿宋_GB2312" w:eastAsia="仿宋_GB2312" w:hAnsi="仿宋_GB2312" w:cs="仿宋_GB2312" w:hint="eastAsia"/>
          <w:sz w:val="32"/>
          <w:szCs w:val="32"/>
        </w:rPr>
        <w:t>日</w:t>
      </w:r>
    </w:p>
    <w:p w:rsidR="001515C1" w:rsidRDefault="001515C1" w:rsidP="001515C1">
      <w:pPr>
        <w:spacing w:line="560" w:lineRule="exact"/>
        <w:jc w:val="center"/>
        <w:rPr>
          <w:rFonts w:ascii="方正小标宋简体" w:eastAsia="方正小标宋简体" w:hAnsi="华文中宋" w:cs="Times New Roman"/>
          <w:sz w:val="44"/>
          <w:szCs w:val="36"/>
        </w:rPr>
      </w:pPr>
    </w:p>
    <w:p w:rsidR="001515C1" w:rsidRDefault="001515C1" w:rsidP="001515C1">
      <w:pPr>
        <w:spacing w:line="52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海淀区2018—2020年度首都文明村镇、</w:t>
      </w:r>
    </w:p>
    <w:p w:rsidR="001515C1" w:rsidRDefault="001515C1" w:rsidP="001515C1">
      <w:pPr>
        <w:spacing w:line="52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首都文明单位、首都文明家庭、首都文明校园推荐名单</w:t>
      </w:r>
    </w:p>
    <w:p w:rsidR="001515C1" w:rsidRDefault="001515C1" w:rsidP="001515C1">
      <w:pPr>
        <w:spacing w:line="520" w:lineRule="exact"/>
        <w:rPr>
          <w:rFonts w:ascii="黑体" w:eastAsia="黑体" w:hAnsi="黑体" w:hint="eastAsia"/>
          <w:sz w:val="44"/>
          <w:szCs w:val="44"/>
        </w:rPr>
      </w:pPr>
    </w:p>
    <w:p w:rsidR="001515C1" w:rsidRDefault="001515C1" w:rsidP="001515C1">
      <w:pPr>
        <w:spacing w:line="560" w:lineRule="exact"/>
        <w:ind w:firstLineChars="200" w:firstLine="640"/>
        <w:rPr>
          <w:rFonts w:ascii="黑体" w:eastAsia="黑体" w:hAnsi="黑体" w:hint="eastAsia"/>
          <w:sz w:val="32"/>
          <w:szCs w:val="44"/>
        </w:rPr>
      </w:pPr>
      <w:r>
        <w:rPr>
          <w:rFonts w:ascii="黑体" w:eastAsia="黑体" w:hAnsi="黑体" w:hint="eastAsia"/>
          <w:sz w:val="32"/>
          <w:szCs w:val="44"/>
        </w:rPr>
        <w:t>一、首都文明村镇（44个）</w:t>
      </w:r>
    </w:p>
    <w:p w:rsidR="001515C1" w:rsidRDefault="001515C1" w:rsidP="001515C1">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1.首都文明村（37个）</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四季青镇高庄村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四季青镇田村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四季青镇常青村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四季青镇门头村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w:t>
      </w:r>
      <w:proofErr w:type="gramStart"/>
      <w:r>
        <w:rPr>
          <w:rFonts w:ascii="楷体_GB2312" w:eastAsia="楷体_GB2312" w:hAnsi="黑体" w:hint="eastAsia"/>
          <w:sz w:val="32"/>
          <w:szCs w:val="32"/>
        </w:rPr>
        <w:t>青镇巨山村</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四季青镇振兴村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四季青镇玉泉村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四季青镇</w:t>
      </w:r>
      <w:proofErr w:type="gramStart"/>
      <w:r>
        <w:rPr>
          <w:rFonts w:ascii="楷体_GB2312" w:eastAsia="楷体_GB2312" w:hAnsi="黑体" w:hint="eastAsia"/>
          <w:sz w:val="32"/>
          <w:szCs w:val="32"/>
        </w:rPr>
        <w:t>兰靛</w:t>
      </w:r>
      <w:proofErr w:type="gramEnd"/>
      <w:r>
        <w:rPr>
          <w:rFonts w:ascii="楷体_GB2312" w:eastAsia="楷体_GB2312" w:hAnsi="黑体" w:hint="eastAsia"/>
          <w:sz w:val="32"/>
          <w:szCs w:val="32"/>
        </w:rPr>
        <w:t>厂村</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海淀镇</w:t>
      </w:r>
      <w:proofErr w:type="gramEnd"/>
      <w:r>
        <w:rPr>
          <w:rFonts w:ascii="楷体_GB2312" w:eastAsia="楷体_GB2312" w:hAnsi="黑体" w:hint="eastAsia"/>
          <w:sz w:val="32"/>
          <w:szCs w:val="32"/>
        </w:rPr>
        <w:t>青龙桥村</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海淀镇六郎庄</w:t>
      </w:r>
      <w:proofErr w:type="gramEnd"/>
      <w:r>
        <w:rPr>
          <w:rFonts w:ascii="楷体_GB2312" w:eastAsia="楷体_GB2312" w:hAnsi="黑体" w:hint="eastAsia"/>
          <w:sz w:val="32"/>
          <w:szCs w:val="32"/>
        </w:rPr>
        <w:t>村</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海淀镇</w:t>
      </w:r>
      <w:proofErr w:type="gramEnd"/>
      <w:r>
        <w:rPr>
          <w:rFonts w:ascii="楷体_GB2312" w:eastAsia="楷体_GB2312" w:hAnsi="黑体" w:hint="eastAsia"/>
          <w:sz w:val="32"/>
          <w:szCs w:val="32"/>
        </w:rPr>
        <w:t>树村</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海淀镇</w:t>
      </w:r>
      <w:proofErr w:type="gramEnd"/>
      <w:r>
        <w:rPr>
          <w:rFonts w:ascii="楷体_GB2312" w:eastAsia="楷体_GB2312" w:hAnsi="黑体" w:hint="eastAsia"/>
          <w:sz w:val="32"/>
          <w:szCs w:val="32"/>
        </w:rPr>
        <w:t>万泉庄村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苏家坨镇</w:t>
      </w:r>
      <w:proofErr w:type="gramStart"/>
      <w:r>
        <w:rPr>
          <w:rFonts w:ascii="楷体_GB2312" w:eastAsia="楷体_GB2312" w:hAnsi="黑体" w:hint="eastAsia"/>
          <w:sz w:val="32"/>
          <w:szCs w:val="32"/>
        </w:rPr>
        <w:t>聂</w:t>
      </w:r>
      <w:proofErr w:type="gramEnd"/>
      <w:r>
        <w:rPr>
          <w:rFonts w:ascii="楷体_GB2312" w:eastAsia="楷体_GB2312" w:hAnsi="黑体" w:hint="eastAsia"/>
          <w:sz w:val="32"/>
          <w:szCs w:val="32"/>
        </w:rPr>
        <w:t>各庄村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苏家坨镇西埠头村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w:t>
      </w:r>
      <w:proofErr w:type="gramStart"/>
      <w:r>
        <w:rPr>
          <w:rFonts w:ascii="楷体_GB2312" w:eastAsia="楷体_GB2312" w:hAnsi="黑体" w:hint="eastAsia"/>
          <w:sz w:val="32"/>
          <w:szCs w:val="32"/>
        </w:rPr>
        <w:t>坨</w:t>
      </w:r>
      <w:proofErr w:type="gramEnd"/>
      <w:r>
        <w:rPr>
          <w:rFonts w:ascii="楷体_GB2312" w:eastAsia="楷体_GB2312" w:hAnsi="黑体" w:hint="eastAsia"/>
          <w:sz w:val="32"/>
          <w:szCs w:val="32"/>
        </w:rPr>
        <w:t>镇后沙涧村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苏家坨镇梁家园村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苏家坨镇柳林村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苏家坨镇西小营村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苏家坨镇草厂村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w:t>
      </w:r>
      <w:proofErr w:type="gramStart"/>
      <w:r>
        <w:rPr>
          <w:rFonts w:ascii="楷体_GB2312" w:eastAsia="楷体_GB2312" w:hAnsi="黑体" w:hint="eastAsia"/>
          <w:sz w:val="32"/>
          <w:szCs w:val="32"/>
        </w:rPr>
        <w:t>坨镇七王</w:t>
      </w:r>
      <w:proofErr w:type="gramEnd"/>
      <w:r>
        <w:rPr>
          <w:rFonts w:ascii="楷体_GB2312" w:eastAsia="楷体_GB2312" w:hAnsi="黑体" w:hint="eastAsia"/>
          <w:sz w:val="32"/>
          <w:szCs w:val="32"/>
        </w:rPr>
        <w:t>坟村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东升镇马坊村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东升镇小营村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东升镇清河村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上庄镇李家坟村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上庄镇罗家坟村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上庄镇西闸村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上庄镇东马坊村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上庄镇白水洼村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w:t>
      </w:r>
      <w:proofErr w:type="gramStart"/>
      <w:r>
        <w:rPr>
          <w:rFonts w:ascii="楷体_GB2312" w:eastAsia="楷体_GB2312" w:hAnsi="黑体" w:hint="eastAsia"/>
          <w:sz w:val="32"/>
          <w:szCs w:val="32"/>
        </w:rPr>
        <w:t>皂甲屯村</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上庄镇上庄村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上庄镇后章村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上庄镇东小营村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上庄镇西辛力屯村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温泉镇白家</w:t>
      </w:r>
      <w:proofErr w:type="gramStart"/>
      <w:r>
        <w:rPr>
          <w:rFonts w:ascii="楷体_GB2312" w:eastAsia="楷体_GB2312" w:hAnsi="黑体" w:hint="eastAsia"/>
          <w:sz w:val="32"/>
          <w:szCs w:val="32"/>
        </w:rPr>
        <w:t>疃</w:t>
      </w:r>
      <w:proofErr w:type="gramEnd"/>
      <w:r>
        <w:rPr>
          <w:rFonts w:ascii="楷体_GB2312" w:eastAsia="楷体_GB2312" w:hAnsi="黑体" w:hint="eastAsia"/>
          <w:sz w:val="32"/>
          <w:szCs w:val="32"/>
        </w:rPr>
        <w:t>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温泉镇温泉村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西北旺镇屯</w:t>
      </w:r>
      <w:proofErr w:type="gramStart"/>
      <w:r>
        <w:rPr>
          <w:rFonts w:ascii="楷体_GB2312" w:eastAsia="楷体_GB2312" w:hAnsi="黑体" w:hint="eastAsia"/>
          <w:sz w:val="32"/>
          <w:szCs w:val="32"/>
        </w:rPr>
        <w:t>佃</w:t>
      </w:r>
      <w:proofErr w:type="gramEnd"/>
      <w:r>
        <w:rPr>
          <w:rFonts w:ascii="楷体_GB2312" w:eastAsia="楷体_GB2312" w:hAnsi="黑体" w:hint="eastAsia"/>
          <w:sz w:val="32"/>
          <w:szCs w:val="32"/>
        </w:rPr>
        <w:t>村</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西北旺镇永丰屯村</w:t>
      </w:r>
    </w:p>
    <w:p w:rsidR="001515C1" w:rsidRDefault="001515C1" w:rsidP="001515C1">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44"/>
        </w:rPr>
        <w:t>2.首都</w:t>
      </w:r>
      <w:r>
        <w:rPr>
          <w:rFonts w:ascii="黑体" w:eastAsia="黑体" w:hAnsi="黑体" w:hint="eastAsia"/>
          <w:sz w:val="32"/>
          <w:szCs w:val="32"/>
        </w:rPr>
        <w:t>文明镇（7个）：</w:t>
      </w:r>
    </w:p>
    <w:p w:rsidR="001515C1" w:rsidRDefault="001515C1" w:rsidP="001515C1">
      <w:pPr>
        <w:spacing w:line="560" w:lineRule="exact"/>
        <w:ind w:firstLineChars="200" w:firstLine="640"/>
        <w:rPr>
          <w:rFonts w:ascii="黑体" w:eastAsia="黑体" w:hAnsi="黑体" w:hint="eastAsia"/>
          <w:sz w:val="32"/>
          <w:szCs w:val="32"/>
        </w:rPr>
      </w:pPr>
      <w:r>
        <w:rPr>
          <w:rFonts w:ascii="楷体_GB2312" w:eastAsia="楷体_GB2312" w:hAnsi="黑体" w:hint="eastAsia"/>
          <w:sz w:val="32"/>
          <w:szCs w:val="32"/>
        </w:rPr>
        <w:t>四季青镇、海淀镇、苏家坨镇、东升镇、上庄镇、温泉镇、西北旺镇</w:t>
      </w:r>
    </w:p>
    <w:p w:rsidR="001515C1" w:rsidRDefault="001515C1" w:rsidP="001515C1">
      <w:pPr>
        <w:spacing w:line="560" w:lineRule="exact"/>
        <w:ind w:firstLineChars="200" w:firstLine="640"/>
        <w:rPr>
          <w:rFonts w:ascii="黑体" w:eastAsia="黑体" w:hAnsi="黑体" w:hint="eastAsia"/>
          <w:sz w:val="32"/>
          <w:szCs w:val="32"/>
        </w:rPr>
      </w:pPr>
      <w:r>
        <w:rPr>
          <w:rFonts w:ascii="黑体" w:eastAsia="黑体" w:hAnsi="黑体" w:hint="eastAsia"/>
          <w:sz w:val="32"/>
          <w:szCs w:val="44"/>
        </w:rPr>
        <w:t>二、首都</w:t>
      </w:r>
      <w:r>
        <w:rPr>
          <w:rFonts w:ascii="黑体" w:eastAsia="黑体" w:hAnsi="黑体" w:hint="eastAsia"/>
          <w:sz w:val="32"/>
          <w:szCs w:val="32"/>
        </w:rPr>
        <w:t>文明单位（292个，标注</w:t>
      </w:r>
      <w:r>
        <w:rPr>
          <w:rFonts w:ascii="楷体_GB2312" w:eastAsia="楷体_GB2312" w:hAnsi="楷体_GB2312" w:cs="楷体_GB2312" w:hint="eastAsia"/>
          <w:sz w:val="32"/>
          <w:szCs w:val="32"/>
        </w:rPr>
        <w:t>★</w:t>
      </w:r>
      <w:r>
        <w:rPr>
          <w:rFonts w:ascii="黑体" w:eastAsia="黑体" w:hAnsi="黑体" w:hint="eastAsia"/>
          <w:sz w:val="32"/>
          <w:szCs w:val="32"/>
        </w:rPr>
        <w:t>为首都文明单位标兵共30个）</w:t>
      </w:r>
    </w:p>
    <w:p w:rsidR="001515C1" w:rsidRDefault="001515C1" w:rsidP="001515C1">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黑体" w:hint="eastAsia"/>
          <w:sz w:val="32"/>
          <w:szCs w:val="32"/>
        </w:rPr>
        <w:lastRenderedPageBreak/>
        <w:t>北京市海淀区妇幼保健院</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cs="Times New Roman" w:hint="eastAsia"/>
          <w:sz w:val="32"/>
          <w:szCs w:val="32"/>
        </w:rPr>
      </w:pPr>
      <w:r>
        <w:rPr>
          <w:rFonts w:ascii="楷体_GB2312" w:eastAsia="楷体_GB2312" w:hAnsi="黑体" w:hint="eastAsia"/>
          <w:sz w:val="32"/>
          <w:szCs w:val="32"/>
        </w:rPr>
        <w:t>北京市海淀区卫生</w:t>
      </w:r>
      <w:proofErr w:type="gramStart"/>
      <w:r>
        <w:rPr>
          <w:rFonts w:ascii="楷体_GB2312" w:eastAsia="楷体_GB2312" w:hAnsi="黑体" w:hint="eastAsia"/>
          <w:sz w:val="32"/>
          <w:szCs w:val="32"/>
        </w:rPr>
        <w:t>健康监督</w:t>
      </w:r>
      <w:proofErr w:type="gramEnd"/>
      <w:r>
        <w:rPr>
          <w:rFonts w:ascii="楷体_GB2312" w:eastAsia="楷体_GB2312" w:hAnsi="黑体" w:hint="eastAsia"/>
          <w:sz w:val="32"/>
          <w:szCs w:val="32"/>
        </w:rPr>
        <w:t>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北京市海淀医院</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北京市中西医结合医院</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北京市中关村医院</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海淀区医学救援中心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海淀区北太平庄社区卫生服务中心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北京市上地医院</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北京四季青医院</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北京市海淀区学院路社区卫生服务中心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海淀区万寿路社区卫生服务中心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海淀区</w:t>
      </w:r>
      <w:proofErr w:type="gramStart"/>
      <w:r>
        <w:rPr>
          <w:rFonts w:ascii="楷体_GB2312" w:eastAsia="楷体_GB2312" w:hAnsi="黑体" w:hint="eastAsia"/>
          <w:sz w:val="32"/>
          <w:szCs w:val="32"/>
        </w:rPr>
        <w:t>马连洼社区</w:t>
      </w:r>
      <w:proofErr w:type="gramEnd"/>
      <w:r>
        <w:rPr>
          <w:rFonts w:ascii="楷体_GB2312" w:eastAsia="楷体_GB2312" w:hAnsi="黑体" w:hint="eastAsia"/>
          <w:sz w:val="32"/>
          <w:szCs w:val="32"/>
        </w:rPr>
        <w:t>卫生服务中心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北京市海淀区教育委员会</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北京市海淀区教育党校</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北京市海淀区教育科学研究院</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北京市海淀区八里庄学区管理中心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北京市海淀区翠湖湿地公园管理处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小米科技有限责任公司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神</w:t>
      </w:r>
      <w:proofErr w:type="gramStart"/>
      <w:r>
        <w:rPr>
          <w:rFonts w:ascii="楷体_GB2312" w:eastAsia="楷体_GB2312" w:hAnsi="黑体" w:hint="eastAsia"/>
          <w:sz w:val="32"/>
          <w:szCs w:val="32"/>
        </w:rPr>
        <w:t>华销售</w:t>
      </w:r>
      <w:proofErr w:type="gramEnd"/>
      <w:r>
        <w:rPr>
          <w:rFonts w:ascii="楷体_GB2312" w:eastAsia="楷体_GB2312" w:hAnsi="黑体" w:hint="eastAsia"/>
          <w:sz w:val="32"/>
          <w:szCs w:val="32"/>
        </w:rPr>
        <w:t>集团有限公司</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国网北京海淀供电公司</w:t>
      </w:r>
      <w:proofErr w:type="gramEnd"/>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中国铁建财务有限公司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国家邮政局北京邮电疗养院</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北京住房公积金管理中心海淀管理部</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北京住房公积金管理中心中关村管理部</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中国宋庆龄青少年科技文化交流中心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中国</w:t>
      </w:r>
      <w:proofErr w:type="gramStart"/>
      <w:r>
        <w:rPr>
          <w:rFonts w:ascii="楷体_GB2312" w:eastAsia="楷体_GB2312" w:hAnsi="黑体" w:hint="eastAsia"/>
          <w:sz w:val="32"/>
          <w:szCs w:val="32"/>
        </w:rPr>
        <w:t>电子口岸数据</w:t>
      </w:r>
      <w:proofErr w:type="gramEnd"/>
      <w:r>
        <w:rPr>
          <w:rFonts w:ascii="楷体_GB2312" w:eastAsia="楷体_GB2312" w:hAnsi="黑体" w:hint="eastAsia"/>
          <w:sz w:val="32"/>
          <w:szCs w:val="32"/>
        </w:rPr>
        <w:t>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中国铁建国际集团有限公司</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海淀公园管理处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维亚东方物业管理（北京）有限公司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北京中</w:t>
      </w:r>
      <w:proofErr w:type="gramStart"/>
      <w:r>
        <w:rPr>
          <w:rFonts w:ascii="楷体_GB2312" w:eastAsia="楷体_GB2312" w:hAnsi="黑体" w:hint="eastAsia"/>
          <w:sz w:val="32"/>
          <w:szCs w:val="32"/>
        </w:rPr>
        <w:t>科朗思信息技术</w:t>
      </w:r>
      <w:proofErr w:type="gramEnd"/>
      <w:r>
        <w:rPr>
          <w:rFonts w:ascii="楷体_GB2312" w:eastAsia="楷体_GB2312" w:hAnsi="黑体" w:hint="eastAsia"/>
          <w:sz w:val="32"/>
          <w:szCs w:val="32"/>
        </w:rPr>
        <w:t>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苍穹数码技术股份有限公司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北京企业评价协会</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北京超市发连锁股份有限公司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北京稻香湖景酒店</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北京翠微大厦股份有限公司龙德店</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北京实创高科技发展有限责任公司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北京海房供热有限公司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北京中关村创业大街科技服务有限公司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北京实创科技园开发建设股份有限公司</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黑体" w:hint="eastAsia"/>
          <w:sz w:val="32"/>
          <w:szCs w:val="32"/>
        </w:rPr>
        <w:t>北京国电通网络技术有限公司</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cs="Times New Roman" w:hint="eastAsia"/>
          <w:sz w:val="32"/>
          <w:szCs w:val="32"/>
        </w:rPr>
      </w:pPr>
      <w:r>
        <w:rPr>
          <w:rFonts w:ascii="楷体_GB2312" w:eastAsia="楷体_GB2312" w:hAnsi="黑体" w:hint="eastAsia"/>
          <w:sz w:val="32"/>
          <w:szCs w:val="32"/>
        </w:rPr>
        <w:t>北京新联铁集团股份有限公司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北京高能时代环境技术股份有限公司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北京四方继保自动化股份有限公司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北京大北农科技集团股份有限公司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东华软件股份公司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北京世纪好未来教育科技有限公司</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创客天下</w:t>
      </w:r>
      <w:proofErr w:type="gramEnd"/>
      <w:r>
        <w:rPr>
          <w:rFonts w:ascii="楷体_GB2312" w:eastAsia="楷体_GB2312" w:hAnsi="黑体" w:hint="eastAsia"/>
          <w:sz w:val="32"/>
          <w:szCs w:val="32"/>
        </w:rPr>
        <w:t>（北京）科技发展有限公司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北京千方集团有限公司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北京中</w:t>
      </w:r>
      <w:proofErr w:type="gramStart"/>
      <w:r>
        <w:rPr>
          <w:rFonts w:ascii="楷体_GB2312" w:eastAsia="楷体_GB2312" w:hAnsi="黑体" w:hint="eastAsia"/>
          <w:sz w:val="32"/>
          <w:szCs w:val="32"/>
        </w:rPr>
        <w:t>科创新园技术</w:t>
      </w:r>
      <w:proofErr w:type="gramEnd"/>
      <w:r>
        <w:rPr>
          <w:rFonts w:ascii="楷体_GB2312" w:eastAsia="楷体_GB2312" w:hAnsi="黑体" w:hint="eastAsia"/>
          <w:sz w:val="32"/>
          <w:szCs w:val="32"/>
        </w:rPr>
        <w:t>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北京华力创通科技股份有限公司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北京中关村银行股份有限公司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w:t>
      </w:r>
      <w:proofErr w:type="gramStart"/>
      <w:r>
        <w:rPr>
          <w:rFonts w:ascii="楷体_GB2312" w:eastAsia="楷体_GB2312" w:hAnsi="黑体" w:hint="eastAsia"/>
          <w:sz w:val="32"/>
          <w:szCs w:val="32"/>
        </w:rPr>
        <w:t>中电普华</w:t>
      </w:r>
      <w:proofErr w:type="gramEnd"/>
      <w:r>
        <w:rPr>
          <w:rFonts w:ascii="楷体_GB2312" w:eastAsia="楷体_GB2312" w:hAnsi="黑体" w:hint="eastAsia"/>
          <w:sz w:val="32"/>
          <w:szCs w:val="32"/>
        </w:rPr>
        <w:t>信息技术有限公司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锡华实业投资集团</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东软集团（北京）有限公司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w:t>
      </w:r>
      <w:proofErr w:type="gramStart"/>
      <w:r>
        <w:rPr>
          <w:rFonts w:ascii="楷体_GB2312" w:eastAsia="楷体_GB2312" w:hAnsi="黑体" w:hint="eastAsia"/>
          <w:sz w:val="32"/>
          <w:szCs w:val="32"/>
        </w:rPr>
        <w:t>邦</w:t>
      </w:r>
      <w:proofErr w:type="gramEnd"/>
      <w:r>
        <w:rPr>
          <w:rFonts w:ascii="楷体_GB2312" w:eastAsia="楷体_GB2312" w:hAnsi="黑体" w:hint="eastAsia"/>
          <w:sz w:val="32"/>
          <w:szCs w:val="32"/>
        </w:rPr>
        <w:t>定生物医学技术有限公司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北京普天同庆酒店管理有限公司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北京鹰冠精工家具有限责任公司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北京星球通科技发展有限公司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北京市海淀区气象局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北京市海淀区财政局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北京市海淀区委社会工委区民政局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北京市海淀区养路队</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北京市海淀区体育局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北京市规划自然资源委海淀分局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北京市海淀区人力资源和社会保障局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国家税务总局北京市海淀区税务局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北京市海淀区市场监督管理局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北京市海淀区城市管理委</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北京市海淀区环境卫生服务中心五队</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北京市海淀区婚姻登记事务中心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北京市海淀区救助管理站</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北京市海淀区城管执法局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北京市海淀区发展和改革委员会</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北京市海淀区机关事务管理服务中心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北京市海淀区人防办</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北京市海淀区环境卫生服务中心二队</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中共北京市海淀区委办公室</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北京市海淀区政府办公室</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北京市海淀区人大常委会机关</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北京市海淀区政协机关</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中共北京市海淀区委组织部</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中共北京市海淀区纪委区监委</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中共北京市海淀区委统战部</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中共北京市海淀区委北京市海淀区人民政府研究室</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共青团海淀区委</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中共北京市海淀区委网络安全和信息化委员会办公室</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北京市海淀区党史地方志办公室</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中共海淀区委区直属机关工作委员会</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北京市海淀区环境卫生服务中心四队</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北京市海淀区城市服务管理指挥中心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北京市海淀区政务服务管理局</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北京市海淀区应急事务管理中心（原北京市海淀</w:t>
      </w:r>
      <w:proofErr w:type="gramStart"/>
      <w:r>
        <w:rPr>
          <w:rFonts w:ascii="楷体_GB2312" w:eastAsia="楷体_GB2312" w:hAnsi="黑体" w:hint="eastAsia"/>
          <w:sz w:val="32"/>
          <w:szCs w:val="32"/>
        </w:rPr>
        <w:t>区接受</w:t>
      </w:r>
      <w:proofErr w:type="gramEnd"/>
      <w:r>
        <w:rPr>
          <w:rFonts w:ascii="楷体_GB2312" w:eastAsia="楷体_GB2312" w:hAnsi="黑体" w:hint="eastAsia"/>
          <w:sz w:val="32"/>
          <w:szCs w:val="32"/>
        </w:rPr>
        <w:t>救灾捐赠事务管理中心）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北京市海淀区红十字会</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北京市海淀区商务局</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北京市公安局海淀分局出入境管理大队</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北京市海淀区人民检察院</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北京市海淀区司法局</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北京市公安局公安交通管理局海淀交通支队公主坟大队</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中共北京市海淀区委政法委</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北京市公安局海淀分局北太平庄派出所</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北京市公安局海淀公安分局治安支队</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北京市公安局海淀分局海淀派出所</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北京市公安局海淀分局西山派出所</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北京市信</w:t>
      </w:r>
      <w:proofErr w:type="gramStart"/>
      <w:r>
        <w:rPr>
          <w:rFonts w:ascii="楷体_GB2312" w:eastAsia="楷体_GB2312" w:hAnsi="黑体" w:hint="eastAsia"/>
          <w:sz w:val="32"/>
          <w:szCs w:val="32"/>
        </w:rPr>
        <w:t>凯</w:t>
      </w:r>
      <w:proofErr w:type="gramEnd"/>
      <w:r>
        <w:rPr>
          <w:rFonts w:ascii="楷体_GB2312" w:eastAsia="楷体_GB2312" w:hAnsi="黑体" w:hint="eastAsia"/>
          <w:sz w:val="32"/>
          <w:szCs w:val="32"/>
        </w:rPr>
        <w:t>律师事务所</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北京市公安局公安交通管理局海淀交通支队</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北京市公安局公安交通管理局海淀交通支队黄庄大队</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北京市国家安全局海淀分局</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万寿路街道翠微北里社区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万寿路街道翠微路21号社区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万寿路街道翠微西里社区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万寿路街道复兴路20号社区（原总参信息化部机关大院社区）</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万寿路街道复兴路22号社区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万寿路街道复兴路24号社区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万寿路街道复兴路26号社区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万寿路街道今日家园社区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万寿路</w:t>
      </w:r>
      <w:proofErr w:type="gramStart"/>
      <w:r>
        <w:rPr>
          <w:rFonts w:ascii="楷体_GB2312" w:eastAsia="楷体_GB2312" w:hAnsi="黑体" w:hint="eastAsia"/>
          <w:sz w:val="32"/>
          <w:szCs w:val="32"/>
        </w:rPr>
        <w:t>街道万甲15号</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万寿路街道五棵松紫金长安社区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羊坊店街道京西宾馆社区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羊坊店街道军事博物馆社区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羊坊店街道科技部社区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羊坊店街道空军机关大院社区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羊坊店街道莲花小区社区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羊坊店街道水科院南院社区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羊坊店街道铁西社区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w:t>
      </w:r>
      <w:proofErr w:type="gramStart"/>
      <w:r>
        <w:rPr>
          <w:rFonts w:ascii="楷体_GB2312" w:eastAsia="楷体_GB2312" w:hAnsi="黑体" w:hint="eastAsia"/>
          <w:sz w:val="32"/>
          <w:szCs w:val="32"/>
        </w:rPr>
        <w:t>颐源居社区</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羊坊店街道永红社区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w:t>
      </w:r>
      <w:r>
        <w:rPr>
          <w:rFonts w:ascii="微软雅黑" w:eastAsia="微软雅黑" w:hAnsi="微软雅黑" w:cs="微软雅黑" w:hint="eastAsia"/>
          <w:sz w:val="32"/>
          <w:szCs w:val="32"/>
        </w:rPr>
        <w:t>沄</w:t>
      </w:r>
      <w:proofErr w:type="gramStart"/>
      <w:r>
        <w:rPr>
          <w:rFonts w:ascii="微软雅黑" w:eastAsia="微软雅黑" w:hAnsi="微软雅黑" w:cs="微软雅黑" w:hint="eastAsia"/>
          <w:sz w:val="32"/>
          <w:szCs w:val="32"/>
        </w:rPr>
        <w:t>沄</w:t>
      </w:r>
      <w:proofErr w:type="gramEnd"/>
      <w:r>
        <w:rPr>
          <w:rFonts w:ascii="楷体_GB2312" w:eastAsia="楷体_GB2312" w:hAnsi="楷体_GB2312" w:cs="楷体_GB2312" w:hint="eastAsia"/>
          <w:sz w:val="32"/>
          <w:szCs w:val="32"/>
        </w:rPr>
        <w:t>国际社区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羊坊店街道复兴路23号院社区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羊坊店街道茂林居社区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甘家口街道办事处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甘家口街道花园村社区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甘家口街道建设部社区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甘家口街道潘庄社区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甘家口街道西钓社区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八里庄街道办事处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八里庄街道首都师范大学社区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八里庄街道恩济里社区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八里庄街道美丽园社区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八里庄</w:t>
      </w:r>
      <w:proofErr w:type="gramStart"/>
      <w:r>
        <w:rPr>
          <w:rFonts w:ascii="楷体_GB2312" w:eastAsia="楷体_GB2312" w:hAnsi="黑体" w:hint="eastAsia"/>
          <w:sz w:val="32"/>
          <w:szCs w:val="32"/>
        </w:rPr>
        <w:t>街道双紫</w:t>
      </w:r>
      <w:proofErr w:type="gramEnd"/>
      <w:r>
        <w:rPr>
          <w:rFonts w:ascii="楷体_GB2312" w:eastAsia="楷体_GB2312" w:hAnsi="黑体" w:hint="eastAsia"/>
          <w:sz w:val="32"/>
          <w:szCs w:val="32"/>
        </w:rPr>
        <w:t>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八里庄</w:t>
      </w:r>
      <w:proofErr w:type="gramStart"/>
      <w:r>
        <w:rPr>
          <w:rFonts w:ascii="楷体_GB2312" w:eastAsia="楷体_GB2312" w:hAnsi="黑体" w:hint="eastAsia"/>
          <w:sz w:val="32"/>
          <w:szCs w:val="32"/>
        </w:rPr>
        <w:t>街道裕泽园</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八里庄街道北京印象社区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紫竹院街道兵器工业机关社区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w:t>
      </w:r>
      <w:proofErr w:type="gramStart"/>
      <w:r>
        <w:rPr>
          <w:rFonts w:ascii="楷体_GB2312" w:eastAsia="楷体_GB2312" w:hAnsi="黑体" w:hint="eastAsia"/>
          <w:sz w:val="32"/>
          <w:szCs w:val="32"/>
        </w:rPr>
        <w:t>街道厂洼第一</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紫竹院街道车道沟南里社区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紫竹院街道军乐团社区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紫竹院街道万寿山庄社区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紫竹院街道魏公村南区社区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紫竹院街道紫竹社区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北太平庄街道办事处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北太平庄街道志强北园社区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北太平庄街道</w:t>
      </w:r>
      <w:proofErr w:type="gramStart"/>
      <w:r>
        <w:rPr>
          <w:rFonts w:ascii="楷体_GB2312" w:eastAsia="楷体_GB2312" w:hAnsi="黑体" w:hint="eastAsia"/>
          <w:sz w:val="32"/>
          <w:szCs w:val="32"/>
        </w:rPr>
        <w:t>蓟</w:t>
      </w:r>
      <w:proofErr w:type="gramEnd"/>
      <w:r>
        <w:rPr>
          <w:rFonts w:ascii="楷体_GB2312" w:eastAsia="楷体_GB2312" w:hAnsi="黑体" w:hint="eastAsia"/>
          <w:sz w:val="32"/>
          <w:szCs w:val="32"/>
        </w:rPr>
        <w:t>门里社区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北太平庄街道罗庄社区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北太平庄街道学院南路32号社区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北太平庄街道</w:t>
      </w:r>
      <w:proofErr w:type="gramStart"/>
      <w:r>
        <w:rPr>
          <w:rFonts w:ascii="楷体_GB2312" w:eastAsia="楷体_GB2312" w:hAnsi="黑体" w:hint="eastAsia"/>
          <w:sz w:val="32"/>
          <w:szCs w:val="32"/>
        </w:rPr>
        <w:t>锦秋知春</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清华园街道办事处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清华园街道</w:t>
      </w:r>
      <w:proofErr w:type="gramStart"/>
      <w:r>
        <w:rPr>
          <w:rFonts w:ascii="楷体_GB2312" w:eastAsia="楷体_GB2312" w:hAnsi="黑体" w:hint="eastAsia"/>
          <w:sz w:val="32"/>
          <w:szCs w:val="32"/>
        </w:rPr>
        <w:t>荷</w:t>
      </w:r>
      <w:proofErr w:type="gramEnd"/>
      <w:r>
        <w:rPr>
          <w:rFonts w:ascii="楷体_GB2312" w:eastAsia="楷体_GB2312" w:hAnsi="黑体" w:hint="eastAsia"/>
          <w:sz w:val="32"/>
          <w:szCs w:val="32"/>
        </w:rPr>
        <w:t>清苑社区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清华园街道西北社区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清华园街道东楼社区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北京华清物业管理有限责任公司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清华园街道</w:t>
      </w:r>
      <w:proofErr w:type="gramStart"/>
      <w:r>
        <w:rPr>
          <w:rFonts w:ascii="楷体_GB2312" w:eastAsia="楷体_GB2312" w:hAnsi="黑体" w:hint="eastAsia"/>
          <w:sz w:val="32"/>
          <w:szCs w:val="32"/>
        </w:rPr>
        <w:t>荷</w:t>
      </w:r>
      <w:proofErr w:type="gramEnd"/>
      <w:r>
        <w:rPr>
          <w:rFonts w:ascii="楷体_GB2312" w:eastAsia="楷体_GB2312" w:hAnsi="黑体" w:hint="eastAsia"/>
          <w:sz w:val="32"/>
          <w:szCs w:val="32"/>
        </w:rPr>
        <w:t>清苑社区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清华园</w:t>
      </w:r>
      <w:proofErr w:type="gramStart"/>
      <w:r>
        <w:rPr>
          <w:rFonts w:ascii="楷体_GB2312" w:eastAsia="楷体_GB2312" w:hAnsi="黑体" w:hint="eastAsia"/>
          <w:sz w:val="32"/>
          <w:szCs w:val="32"/>
        </w:rPr>
        <w:t>街道双</w:t>
      </w:r>
      <w:proofErr w:type="gramEnd"/>
      <w:r>
        <w:rPr>
          <w:rFonts w:ascii="楷体_GB2312" w:eastAsia="楷体_GB2312" w:hAnsi="黑体" w:hint="eastAsia"/>
          <w:sz w:val="32"/>
          <w:szCs w:val="32"/>
        </w:rPr>
        <w:t>清苑社区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曙光街道办事处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曙光街道</w:t>
      </w:r>
      <w:proofErr w:type="gramStart"/>
      <w:r>
        <w:rPr>
          <w:rFonts w:ascii="楷体_GB2312" w:eastAsia="楷体_GB2312" w:hAnsi="黑体" w:hint="eastAsia"/>
          <w:sz w:val="32"/>
          <w:szCs w:val="32"/>
        </w:rPr>
        <w:t>怡</w:t>
      </w:r>
      <w:proofErr w:type="gramEnd"/>
      <w:r>
        <w:rPr>
          <w:rFonts w:ascii="楷体_GB2312" w:eastAsia="楷体_GB2312" w:hAnsi="黑体" w:hint="eastAsia"/>
          <w:sz w:val="32"/>
          <w:szCs w:val="32"/>
        </w:rPr>
        <w:t>丽北园社区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曙光街道农科院社区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曙光街道上河村社区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田村路街道办事处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田村路街道山南社区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田村路街道</w:t>
      </w:r>
      <w:proofErr w:type="gramStart"/>
      <w:r>
        <w:rPr>
          <w:rFonts w:ascii="楷体_GB2312" w:eastAsia="楷体_GB2312" w:hAnsi="黑体" w:hint="eastAsia"/>
          <w:sz w:val="32"/>
          <w:szCs w:val="32"/>
        </w:rPr>
        <w:t>阜</w:t>
      </w:r>
      <w:proofErr w:type="gramEnd"/>
      <w:r>
        <w:rPr>
          <w:rFonts w:ascii="楷体_GB2312" w:eastAsia="楷体_GB2312" w:hAnsi="黑体" w:hint="eastAsia"/>
          <w:sz w:val="32"/>
          <w:szCs w:val="32"/>
        </w:rPr>
        <w:t>石路第四社区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田村路街道</w:t>
      </w:r>
      <w:proofErr w:type="gramStart"/>
      <w:r>
        <w:rPr>
          <w:rFonts w:ascii="楷体_GB2312" w:eastAsia="楷体_GB2312" w:hAnsi="黑体" w:hint="eastAsia"/>
          <w:sz w:val="32"/>
          <w:szCs w:val="32"/>
        </w:rPr>
        <w:t>玉海园二里</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田村路街道</w:t>
      </w:r>
      <w:proofErr w:type="gramStart"/>
      <w:r>
        <w:rPr>
          <w:rFonts w:ascii="楷体_GB2312" w:eastAsia="楷体_GB2312" w:hAnsi="黑体" w:hint="eastAsia"/>
          <w:sz w:val="32"/>
          <w:szCs w:val="32"/>
        </w:rPr>
        <w:t>玉海园五里</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田村路街道乐府家园社区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学院路街道办事处</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学院路街道石油大院社区</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学院路街道二里庄社区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学院路街道北京科技大学社区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学院路街道学知园社区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w:t>
      </w:r>
      <w:proofErr w:type="gramStart"/>
      <w:r>
        <w:rPr>
          <w:rFonts w:ascii="楷体_GB2312" w:eastAsia="楷体_GB2312" w:hAnsi="黑体" w:hint="eastAsia"/>
          <w:sz w:val="32"/>
          <w:szCs w:val="32"/>
        </w:rPr>
        <w:t>街道石科院</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w:t>
      </w:r>
      <w:proofErr w:type="gramStart"/>
      <w:r>
        <w:rPr>
          <w:rFonts w:ascii="楷体_GB2312" w:eastAsia="楷体_GB2312" w:hAnsi="黑体" w:hint="eastAsia"/>
          <w:sz w:val="32"/>
          <w:szCs w:val="32"/>
        </w:rPr>
        <w:t>街道展春园</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学院路街道</w:t>
      </w:r>
      <w:proofErr w:type="gramStart"/>
      <w:r>
        <w:rPr>
          <w:rFonts w:ascii="楷体_GB2312" w:eastAsia="楷体_GB2312" w:hAnsi="黑体" w:hint="eastAsia"/>
          <w:sz w:val="32"/>
          <w:szCs w:val="32"/>
        </w:rPr>
        <w:t>健翔园社区</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学院路</w:t>
      </w:r>
      <w:proofErr w:type="gramStart"/>
      <w:r>
        <w:rPr>
          <w:rFonts w:ascii="楷体_GB2312" w:eastAsia="楷体_GB2312" w:hAnsi="黑体" w:hint="eastAsia"/>
          <w:sz w:val="32"/>
          <w:szCs w:val="32"/>
        </w:rPr>
        <w:t>街道逸成社区</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马连洼街道办事处</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马连洼街道</w:t>
      </w:r>
      <w:proofErr w:type="gramEnd"/>
      <w:r>
        <w:rPr>
          <w:rFonts w:ascii="楷体_GB2312" w:eastAsia="楷体_GB2312" w:hAnsi="黑体" w:hint="eastAsia"/>
          <w:sz w:val="32"/>
          <w:szCs w:val="32"/>
        </w:rPr>
        <w:t>梅园社区</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马连洼街道</w:t>
      </w:r>
      <w:proofErr w:type="gramEnd"/>
      <w:r>
        <w:rPr>
          <w:rFonts w:ascii="楷体_GB2312" w:eastAsia="楷体_GB2312" w:hAnsi="黑体" w:hint="eastAsia"/>
          <w:sz w:val="32"/>
          <w:szCs w:val="32"/>
        </w:rPr>
        <w:t>63919部队社区</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马连洼街道</w:t>
      </w:r>
      <w:proofErr w:type="gramEnd"/>
      <w:r>
        <w:rPr>
          <w:rFonts w:ascii="楷体_GB2312" w:eastAsia="楷体_GB2312" w:hAnsi="黑体" w:hint="eastAsia"/>
          <w:sz w:val="32"/>
          <w:szCs w:val="32"/>
        </w:rPr>
        <w:t>农科社区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马</w:t>
      </w:r>
      <w:proofErr w:type="gramStart"/>
      <w:r>
        <w:rPr>
          <w:rFonts w:ascii="楷体_GB2312" w:eastAsia="楷体_GB2312" w:hAnsi="黑体" w:hint="eastAsia"/>
          <w:sz w:val="32"/>
          <w:szCs w:val="32"/>
        </w:rPr>
        <w:t>连洼街道天</w:t>
      </w:r>
      <w:proofErr w:type="gramEnd"/>
      <w:r>
        <w:rPr>
          <w:rFonts w:ascii="楷体_GB2312" w:eastAsia="楷体_GB2312" w:hAnsi="黑体" w:hint="eastAsia"/>
          <w:sz w:val="32"/>
          <w:szCs w:val="32"/>
        </w:rPr>
        <w:t>秀花园社区</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马连洼街道</w:t>
      </w:r>
      <w:proofErr w:type="gramEnd"/>
      <w:r>
        <w:rPr>
          <w:rFonts w:ascii="楷体_GB2312" w:eastAsia="楷体_GB2312" w:hAnsi="黑体" w:hint="eastAsia"/>
          <w:sz w:val="32"/>
          <w:szCs w:val="32"/>
        </w:rPr>
        <w:t>农业大学社区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青龙桥街道办事处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青龙桥街道国际关系学院社区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青龙桥街道韩家川大院社区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青龙桥街道军事科学院社区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青龙桥街道</w:t>
      </w:r>
      <w:proofErr w:type="gramStart"/>
      <w:r>
        <w:rPr>
          <w:rFonts w:ascii="楷体_GB2312" w:eastAsia="楷体_GB2312" w:hAnsi="黑体" w:hint="eastAsia"/>
          <w:sz w:val="32"/>
          <w:szCs w:val="32"/>
        </w:rPr>
        <w:t>颐</w:t>
      </w:r>
      <w:proofErr w:type="gramEnd"/>
      <w:r>
        <w:rPr>
          <w:rFonts w:ascii="楷体_GB2312" w:eastAsia="楷体_GB2312" w:hAnsi="黑体" w:hint="eastAsia"/>
          <w:sz w:val="32"/>
          <w:szCs w:val="32"/>
        </w:rPr>
        <w:t>东苑社区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北下关街道办事处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中国铁道科学研究院集团有限公司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北下关街道气象局社区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北下关街道南二社区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北下关</w:t>
      </w:r>
      <w:proofErr w:type="gramStart"/>
      <w:r>
        <w:rPr>
          <w:rFonts w:ascii="楷体_GB2312" w:eastAsia="楷体_GB2312" w:hAnsi="黑体" w:hint="eastAsia"/>
          <w:sz w:val="32"/>
          <w:szCs w:val="32"/>
        </w:rPr>
        <w:t>街道皂君庙</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北下关街道大钟寺社区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北下关街道中国铁道科学研究院社区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北下关</w:t>
      </w:r>
      <w:proofErr w:type="gramStart"/>
      <w:r>
        <w:rPr>
          <w:rFonts w:ascii="楷体_GB2312" w:eastAsia="楷体_GB2312" w:hAnsi="黑体" w:hint="eastAsia"/>
          <w:sz w:val="32"/>
          <w:szCs w:val="32"/>
        </w:rPr>
        <w:t>街道农影社区</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清河街道办事处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清河街道长城润滑油社区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清河街道</w:t>
      </w:r>
      <w:proofErr w:type="gramStart"/>
      <w:r>
        <w:rPr>
          <w:rFonts w:ascii="楷体_GB2312" w:eastAsia="楷体_GB2312" w:hAnsi="黑体" w:hint="eastAsia"/>
          <w:sz w:val="32"/>
          <w:szCs w:val="32"/>
        </w:rPr>
        <w:t>毛纺北</w:t>
      </w:r>
      <w:proofErr w:type="gramEnd"/>
      <w:r>
        <w:rPr>
          <w:rFonts w:ascii="楷体_GB2312" w:eastAsia="楷体_GB2312" w:hAnsi="黑体" w:hint="eastAsia"/>
          <w:sz w:val="32"/>
          <w:szCs w:val="32"/>
        </w:rPr>
        <w:t>小区社区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清河街道智学苑社区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清河街道安宁庄社区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清河街道安宁里社区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清河街道学府树家园第一社区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清河街道空军装备研究院社区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上地街道办事处</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尚东数字谷</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上地街道科技园社区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上地街道八一社区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w:t>
      </w:r>
      <w:proofErr w:type="gramStart"/>
      <w:r>
        <w:rPr>
          <w:rFonts w:ascii="楷体_GB2312" w:eastAsia="楷体_GB2312" w:hAnsi="黑体" w:hint="eastAsia"/>
          <w:sz w:val="32"/>
          <w:szCs w:val="32"/>
        </w:rPr>
        <w:t>一</w:t>
      </w:r>
      <w:proofErr w:type="gramEnd"/>
      <w:r>
        <w:rPr>
          <w:rFonts w:ascii="楷体_GB2312" w:eastAsia="楷体_GB2312" w:hAnsi="黑体" w:hint="eastAsia"/>
          <w:sz w:val="32"/>
          <w:szCs w:val="32"/>
        </w:rPr>
        <w:t>街坊社区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永定路街道二街坊西社区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永定路街道三街坊西社区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永定路街道四街坊西社区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永定路街道六街坊东社区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w:t>
      </w:r>
      <w:proofErr w:type="gramStart"/>
      <w:r>
        <w:rPr>
          <w:rFonts w:ascii="楷体_GB2312" w:eastAsia="楷体_GB2312" w:hAnsi="黑体" w:hint="eastAsia"/>
          <w:sz w:val="32"/>
          <w:szCs w:val="32"/>
        </w:rPr>
        <w:t>街道七街坊</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w:t>
      </w:r>
      <w:proofErr w:type="gramStart"/>
      <w:r>
        <w:rPr>
          <w:rFonts w:ascii="楷体_GB2312" w:eastAsia="楷体_GB2312" w:hAnsi="黑体" w:hint="eastAsia"/>
          <w:sz w:val="32"/>
          <w:szCs w:val="32"/>
        </w:rPr>
        <w:t>街道八</w:t>
      </w:r>
      <w:proofErr w:type="gramEnd"/>
      <w:r>
        <w:rPr>
          <w:rFonts w:ascii="楷体_GB2312" w:eastAsia="楷体_GB2312" w:hAnsi="黑体" w:hint="eastAsia"/>
          <w:sz w:val="32"/>
          <w:szCs w:val="32"/>
        </w:rPr>
        <w:t>街坊西社区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永定路街道九街坊社区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w:t>
      </w:r>
      <w:proofErr w:type="gramStart"/>
      <w:r>
        <w:rPr>
          <w:rFonts w:ascii="楷体_GB2312" w:eastAsia="楷体_GB2312" w:hAnsi="黑体" w:hint="eastAsia"/>
          <w:sz w:val="32"/>
          <w:szCs w:val="32"/>
        </w:rPr>
        <w:t>阜</w:t>
      </w:r>
      <w:proofErr w:type="gramEnd"/>
      <w:r>
        <w:rPr>
          <w:rFonts w:ascii="楷体_GB2312" w:eastAsia="楷体_GB2312" w:hAnsi="黑体" w:hint="eastAsia"/>
          <w:sz w:val="32"/>
          <w:szCs w:val="32"/>
        </w:rPr>
        <w:t>石路第三社区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w:t>
      </w:r>
      <w:proofErr w:type="gramStart"/>
      <w:r>
        <w:rPr>
          <w:rFonts w:ascii="楷体_GB2312" w:eastAsia="楷体_GB2312" w:hAnsi="黑体" w:hint="eastAsia"/>
          <w:sz w:val="32"/>
          <w:szCs w:val="32"/>
        </w:rPr>
        <w:t>采石路</w:t>
      </w:r>
      <w:proofErr w:type="gramEnd"/>
      <w:r>
        <w:rPr>
          <w:rFonts w:ascii="楷体_GB2312" w:eastAsia="楷体_GB2312" w:hAnsi="黑体" w:hint="eastAsia"/>
          <w:sz w:val="32"/>
          <w:szCs w:val="32"/>
        </w:rPr>
        <w:t>7号</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永定路街道复兴路40号</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永定路街道复兴路83号</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永定路街道太平路46号</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香山街道办事处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香山</w:t>
      </w:r>
      <w:proofErr w:type="gramStart"/>
      <w:r>
        <w:rPr>
          <w:rFonts w:ascii="楷体_GB2312" w:eastAsia="楷体_GB2312" w:hAnsi="黑体" w:hint="eastAsia"/>
          <w:sz w:val="32"/>
          <w:szCs w:val="32"/>
        </w:rPr>
        <w:t>街道北炮</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香山街道六号院社区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香山</w:t>
      </w:r>
      <w:proofErr w:type="gramStart"/>
      <w:r>
        <w:rPr>
          <w:rFonts w:ascii="楷体_GB2312" w:eastAsia="楷体_GB2312" w:hAnsi="黑体" w:hint="eastAsia"/>
          <w:sz w:val="32"/>
          <w:szCs w:val="32"/>
        </w:rPr>
        <w:t>街道南植社区</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花园路街道办事处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花园路街道北航社区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花园路</w:t>
      </w:r>
      <w:proofErr w:type="gramStart"/>
      <w:r>
        <w:rPr>
          <w:rFonts w:ascii="楷体_GB2312" w:eastAsia="楷体_GB2312" w:hAnsi="黑体" w:hint="eastAsia"/>
          <w:sz w:val="32"/>
          <w:szCs w:val="32"/>
        </w:rPr>
        <w:t>街道北</w:t>
      </w:r>
      <w:proofErr w:type="gramEnd"/>
      <w:r>
        <w:rPr>
          <w:rFonts w:ascii="楷体_GB2312" w:eastAsia="楷体_GB2312" w:hAnsi="黑体" w:hint="eastAsia"/>
          <w:sz w:val="32"/>
          <w:szCs w:val="32"/>
        </w:rPr>
        <w:t>三环中路69号院社区居委会</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花园路街道防化社区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花园路街道金尚嘉园社区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花园路</w:t>
      </w:r>
      <w:proofErr w:type="gramStart"/>
      <w:r>
        <w:rPr>
          <w:rFonts w:ascii="楷体_GB2312" w:eastAsia="楷体_GB2312" w:hAnsi="黑体" w:hint="eastAsia"/>
          <w:sz w:val="32"/>
          <w:szCs w:val="32"/>
        </w:rPr>
        <w:t>街道龙翔路社区</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花园路街道</w:t>
      </w:r>
      <w:proofErr w:type="gramStart"/>
      <w:r>
        <w:rPr>
          <w:rFonts w:ascii="微软雅黑" w:eastAsia="微软雅黑" w:hAnsi="微软雅黑" w:cs="微软雅黑" w:hint="eastAsia"/>
          <w:sz w:val="32"/>
          <w:szCs w:val="32"/>
        </w:rPr>
        <w:t>牤</w:t>
      </w:r>
      <w:r>
        <w:rPr>
          <w:rFonts w:ascii="楷体_GB2312" w:eastAsia="楷体_GB2312" w:hAnsi="楷体_GB2312" w:cs="楷体_GB2312" w:hint="eastAsia"/>
          <w:sz w:val="32"/>
          <w:szCs w:val="32"/>
        </w:rPr>
        <w:t>牛桥</w:t>
      </w:r>
      <w:proofErr w:type="gramEnd"/>
      <w:r>
        <w:rPr>
          <w:rFonts w:ascii="楷体_GB2312" w:eastAsia="楷体_GB2312" w:hAnsi="楷体_GB2312" w:cs="楷体_GB2312"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花园路街道塔院干休所社区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海淀街道康桥</w:t>
      </w:r>
      <w:proofErr w:type="gramStart"/>
      <w:r>
        <w:rPr>
          <w:rFonts w:ascii="楷体_GB2312" w:eastAsia="楷体_GB2312" w:hAnsi="黑体" w:hint="eastAsia"/>
          <w:sz w:val="32"/>
          <w:szCs w:val="32"/>
        </w:rPr>
        <w:t>蜂鸟园</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海淀街道合建楼社区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海淀街道阳春新纪元社区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海淀街道小南庄社区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海淀街道倒座庙社区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海淀街道碧水云天社区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w:t>
      </w:r>
      <w:proofErr w:type="gramStart"/>
      <w:r>
        <w:rPr>
          <w:rFonts w:ascii="楷体_GB2312" w:eastAsia="楷体_GB2312" w:hAnsi="黑体" w:hint="eastAsia"/>
          <w:sz w:val="32"/>
          <w:szCs w:val="32"/>
        </w:rPr>
        <w:t>稻香园</w:t>
      </w:r>
      <w:proofErr w:type="gramEnd"/>
      <w:r>
        <w:rPr>
          <w:rFonts w:ascii="楷体_GB2312" w:eastAsia="楷体_GB2312" w:hAnsi="黑体" w:hint="eastAsia"/>
          <w:sz w:val="32"/>
          <w:szCs w:val="32"/>
        </w:rPr>
        <w:t>北社区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海淀街道汇新家园社区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西三旗街道办事处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二十一世纪空间技术应用股份有限公司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中国工商银行业务研发中心</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西三旗街道富力桃园社区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西三旗街道建材东里社区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西三旗街道枫丹丽舍社区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西三旗街道小</w:t>
      </w:r>
      <w:proofErr w:type="gramStart"/>
      <w:r>
        <w:rPr>
          <w:rFonts w:ascii="楷体_GB2312" w:eastAsia="楷体_GB2312" w:hAnsi="黑体" w:hint="eastAsia"/>
          <w:sz w:val="32"/>
          <w:szCs w:val="32"/>
        </w:rPr>
        <w:t>营联合</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西三旗街道永泰园第一社区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中关村街道办事处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中关村街道东里南社区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中关村</w:t>
      </w:r>
      <w:proofErr w:type="gramStart"/>
      <w:r>
        <w:rPr>
          <w:rFonts w:ascii="楷体_GB2312" w:eastAsia="楷体_GB2312" w:hAnsi="黑体" w:hint="eastAsia"/>
          <w:sz w:val="32"/>
          <w:szCs w:val="32"/>
        </w:rPr>
        <w:t>街道华清园</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中关村街道知西社区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中关村</w:t>
      </w:r>
      <w:proofErr w:type="gramStart"/>
      <w:r>
        <w:rPr>
          <w:rFonts w:ascii="楷体_GB2312" w:eastAsia="楷体_GB2312" w:hAnsi="黑体" w:hint="eastAsia"/>
          <w:sz w:val="32"/>
          <w:szCs w:val="32"/>
        </w:rPr>
        <w:t>街道天香颐</w:t>
      </w:r>
      <w:proofErr w:type="gramEnd"/>
      <w:r>
        <w:rPr>
          <w:rFonts w:ascii="楷体_GB2312" w:eastAsia="楷体_GB2312" w:hAnsi="黑体" w:hint="eastAsia"/>
          <w:sz w:val="32"/>
          <w:szCs w:val="32"/>
        </w:rPr>
        <w:t>北里社区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四季青镇敬老院</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四季青镇常青幼儿园</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 xml:space="preserve">四季青镇便民服务中心（北京市海淀区四季青镇退役军人服务站） </w:t>
      </w:r>
    </w:p>
    <w:p w:rsidR="001515C1" w:rsidRDefault="001515C1" w:rsidP="001515C1">
      <w:pPr>
        <w:spacing w:line="560" w:lineRule="exact"/>
        <w:ind w:firstLineChars="200" w:firstLine="640"/>
        <w:rPr>
          <w:rFonts w:ascii="楷体_GB2312" w:eastAsia="楷体_GB2312" w:hAnsi="黑体" w:hint="eastAsia"/>
          <w:sz w:val="32"/>
          <w:szCs w:val="32"/>
        </w:rPr>
      </w:pPr>
      <w:proofErr w:type="gramStart"/>
      <w:r>
        <w:rPr>
          <w:rFonts w:ascii="楷体_GB2312" w:eastAsia="楷体_GB2312" w:hAnsi="黑体" w:hint="eastAsia"/>
          <w:sz w:val="32"/>
          <w:szCs w:val="32"/>
        </w:rPr>
        <w:t>海淀镇汇苑</w:t>
      </w:r>
      <w:proofErr w:type="gramEnd"/>
      <w:r>
        <w:rPr>
          <w:rFonts w:ascii="楷体_GB2312" w:eastAsia="楷体_GB2312" w:hAnsi="黑体" w:hint="eastAsia"/>
          <w:sz w:val="32"/>
          <w:szCs w:val="32"/>
        </w:rPr>
        <w:t>农工商公司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苏家坨镇北京旗舰食品集团有限公司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苏家坨镇北京安河仁嘉物业管理有限公司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东升镇北京靖华物业管理有限公司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东升镇北京东升博展科技发展有限公司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东升镇八家社区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上庄镇上庄家园社区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温泉镇水岸家园社区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西北旺镇六里屯社区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西北旺镇大牛坊社区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西北旺镇屯</w:t>
      </w:r>
      <w:proofErr w:type="gramStart"/>
      <w:r>
        <w:rPr>
          <w:rFonts w:ascii="楷体_GB2312" w:eastAsia="楷体_GB2312" w:hAnsi="黑体" w:hint="eastAsia"/>
          <w:sz w:val="32"/>
          <w:szCs w:val="32"/>
        </w:rPr>
        <w:t>佃</w:t>
      </w:r>
      <w:proofErr w:type="gramEnd"/>
      <w:r>
        <w:rPr>
          <w:rFonts w:ascii="楷体_GB2312" w:eastAsia="楷体_GB2312" w:hAnsi="黑体" w:hint="eastAsia"/>
          <w:sz w:val="32"/>
          <w:szCs w:val="32"/>
        </w:rPr>
        <w:t>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w:t>
      </w:r>
      <w:proofErr w:type="gramStart"/>
      <w:r>
        <w:rPr>
          <w:rFonts w:ascii="楷体_GB2312" w:eastAsia="楷体_GB2312" w:hAnsi="黑体" w:hint="eastAsia"/>
          <w:sz w:val="32"/>
          <w:szCs w:val="32"/>
        </w:rPr>
        <w:t>西山林语社区</w:t>
      </w:r>
      <w:proofErr w:type="gramEnd"/>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西北旺镇航天城社区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西北旺镇航天城五院社区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西北旺镇韩家川社区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燕园街道承泽园社区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燕园街道燕北园社区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燕园街道燕东园社区</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北京市凤凰岭自然风景公园</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百望山森林公园</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香山公园</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中央电视塔</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紫竹院公园</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北京市植物园</w:t>
      </w:r>
      <w:r>
        <w:rPr>
          <w:rFonts w:ascii="楷体_GB2312" w:eastAsia="楷体_GB2312" w:hAnsi="楷体_GB2312" w:cs="楷体_GB2312" w:hint="eastAsia"/>
          <w:sz w:val="32"/>
          <w:szCs w:val="32"/>
        </w:rPr>
        <w:t>★</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北京市西郊农场有限公司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北京科东电力控制系统有限责任公司</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北京市海淀区消防救援支队</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永定路街道办事处</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燕园街道办事处</w:t>
      </w:r>
    </w:p>
    <w:p w:rsidR="001515C1" w:rsidRDefault="001515C1" w:rsidP="001515C1">
      <w:pPr>
        <w:numPr>
          <w:ilvl w:val="0"/>
          <w:numId w:val="1"/>
        </w:numPr>
        <w:spacing w:line="560" w:lineRule="exact"/>
        <w:ind w:firstLineChars="200" w:firstLine="640"/>
        <w:jc w:val="left"/>
        <w:rPr>
          <w:rFonts w:ascii="黑体" w:eastAsia="黑体" w:hAnsi="黑体" w:hint="eastAsia"/>
          <w:sz w:val="32"/>
          <w:szCs w:val="44"/>
        </w:rPr>
      </w:pPr>
      <w:r>
        <w:rPr>
          <w:rFonts w:ascii="黑体" w:eastAsia="黑体" w:hAnsi="黑体" w:hint="eastAsia"/>
          <w:sz w:val="32"/>
          <w:szCs w:val="44"/>
        </w:rPr>
        <w:t>首都文明校园（29个）</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北京市海淀区翠微小学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北京市海淀区中关村第三小学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北京交通大学附属中学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北京科技大学附属中学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北京市第一</w:t>
      </w:r>
      <w:proofErr w:type="gramStart"/>
      <w:r>
        <w:rPr>
          <w:rFonts w:ascii="楷体_GB2312" w:eastAsia="楷体_GB2312" w:hAnsi="黑体" w:hint="eastAsia"/>
          <w:sz w:val="32"/>
          <w:szCs w:val="32"/>
        </w:rPr>
        <w:t>0一</w:t>
      </w:r>
      <w:proofErr w:type="gramEnd"/>
      <w:r>
        <w:rPr>
          <w:rFonts w:ascii="楷体_GB2312" w:eastAsia="楷体_GB2312" w:hAnsi="黑体" w:hint="eastAsia"/>
          <w:sz w:val="32"/>
          <w:szCs w:val="32"/>
        </w:rPr>
        <w:t>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北京市十一学校</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北京市第五十七中学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北京市海淀区中关村第二小学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首都师范大学附属小学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北京市二十一世纪国际学校</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北京市海淀区双榆树第一小学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中国农业大学附属小学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北京市第二十中学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首都师范大学附属中学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lastRenderedPageBreak/>
        <w:t>北京市育英中学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北京市海淀区上地实验小学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北京市海淀区中关村第一小学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中国农业大学附属中学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北京市玉渊潭中学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北京大学附属小学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北京市第十九中学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北京石油学院附属小学</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北京一零一中矿大分校</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首都师范大学附属中学第一分校</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清华大学附属中学上地学校</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清华大学附属小学清河分校</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 xml:space="preserve">首都师范大学附属玉泉学校 </w:t>
      </w:r>
    </w:p>
    <w:p w:rsidR="001515C1" w:rsidRDefault="001515C1" w:rsidP="001515C1">
      <w:pPr>
        <w:spacing w:line="560" w:lineRule="exact"/>
        <w:ind w:firstLineChars="200" w:firstLine="640"/>
        <w:rPr>
          <w:rFonts w:ascii="楷体_GB2312" w:eastAsia="楷体_GB2312" w:hAnsi="黑体" w:hint="eastAsia"/>
          <w:sz w:val="32"/>
          <w:szCs w:val="32"/>
        </w:rPr>
      </w:pPr>
      <w:r>
        <w:rPr>
          <w:rFonts w:ascii="楷体_GB2312" w:eastAsia="楷体_GB2312" w:hAnsi="黑体" w:hint="eastAsia"/>
          <w:sz w:val="32"/>
          <w:szCs w:val="32"/>
        </w:rPr>
        <w:t>北京教育学院附属海淀实验小学</w:t>
      </w:r>
    </w:p>
    <w:p w:rsidR="001515C1" w:rsidRDefault="001515C1" w:rsidP="001515C1">
      <w:pPr>
        <w:spacing w:line="560" w:lineRule="exact"/>
        <w:ind w:firstLineChars="200" w:firstLine="640"/>
        <w:rPr>
          <w:rFonts w:ascii="黑体" w:eastAsia="黑体" w:hAnsi="黑体" w:hint="eastAsia"/>
          <w:sz w:val="32"/>
          <w:szCs w:val="44"/>
        </w:rPr>
      </w:pPr>
      <w:r>
        <w:rPr>
          <w:rFonts w:ascii="楷体_GB2312" w:eastAsia="楷体_GB2312" w:hAnsi="黑体" w:hint="eastAsia"/>
          <w:sz w:val="32"/>
          <w:szCs w:val="32"/>
        </w:rPr>
        <w:t>北京石油学院附属实验小学</w:t>
      </w:r>
    </w:p>
    <w:p w:rsidR="001515C1" w:rsidRDefault="001515C1" w:rsidP="001515C1">
      <w:pPr>
        <w:numPr>
          <w:ilvl w:val="0"/>
          <w:numId w:val="1"/>
        </w:num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首都文明家庭（9个）</w:t>
      </w:r>
    </w:p>
    <w:p w:rsidR="001515C1" w:rsidRDefault="001515C1" w:rsidP="001515C1">
      <w:pPr>
        <w:spacing w:line="600" w:lineRule="exact"/>
        <w:ind w:firstLineChars="200" w:firstLine="640"/>
        <w:rPr>
          <w:rFonts w:ascii="黑体" w:eastAsia="黑体" w:hAnsi="黑体" w:hint="eastAsia"/>
          <w:sz w:val="32"/>
          <w:szCs w:val="32"/>
        </w:rPr>
      </w:pPr>
      <w:r>
        <w:rPr>
          <w:rFonts w:ascii="楷体_GB2312" w:eastAsia="楷体_GB2312" w:hAnsi="黑体" w:hint="eastAsia"/>
          <w:sz w:val="32"/>
          <w:szCs w:val="32"/>
        </w:rPr>
        <w:t>尤丁剑家庭、柳春英家庭、陶娜家庭、吴昊家庭、牛文超家庭、魏荣家庭、孙国旗家庭、姜海波家庭、刘琳家庭</w:t>
      </w:r>
    </w:p>
    <w:p w:rsidR="001515C1" w:rsidRPr="001515C1" w:rsidRDefault="001515C1">
      <w:pPr>
        <w:spacing w:line="520" w:lineRule="exact"/>
        <w:ind w:firstLineChars="1400" w:firstLine="4480"/>
        <w:rPr>
          <w:rFonts w:ascii="仿宋_GB2312" w:eastAsia="仿宋_GB2312" w:hAnsi="仿宋_GB2312" w:cs="仿宋_GB2312" w:hint="eastAsia"/>
          <w:sz w:val="32"/>
          <w:szCs w:val="32"/>
        </w:rPr>
      </w:pPr>
    </w:p>
    <w:sectPr w:rsidR="001515C1" w:rsidRPr="001515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09E320"/>
    <w:multiLevelType w:val="singleLevel"/>
    <w:tmpl w:val="AA09E320"/>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3C"/>
    <w:rsid w:val="001515C1"/>
    <w:rsid w:val="005E483C"/>
    <w:rsid w:val="00606692"/>
    <w:rsid w:val="0079119C"/>
    <w:rsid w:val="00D4440D"/>
    <w:rsid w:val="252503DC"/>
    <w:rsid w:val="2B466CB1"/>
    <w:rsid w:val="32731312"/>
    <w:rsid w:val="76C1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CA7E6E-90F7-42B6-9928-B0E6941C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515C1"/>
    <w:rPr>
      <w:sz w:val="18"/>
      <w:szCs w:val="18"/>
    </w:rPr>
  </w:style>
  <w:style w:type="character" w:customStyle="1" w:styleId="Char">
    <w:name w:val="批注框文本 Char"/>
    <w:basedOn w:val="a0"/>
    <w:link w:val="a3"/>
    <w:rsid w:val="001515C1"/>
    <w:rPr>
      <w:rFonts w:asciiTheme="minorHAnsi" w:eastAsiaTheme="minorEastAsia" w:hAnsiTheme="minorHAnsi" w:cstheme="minorBidi"/>
      <w:kern w:val="2"/>
      <w:sz w:val="18"/>
      <w:szCs w:val="18"/>
    </w:rPr>
  </w:style>
  <w:style w:type="paragraph" w:styleId="a4">
    <w:name w:val="Date"/>
    <w:basedOn w:val="a"/>
    <w:next w:val="a"/>
    <w:link w:val="Char0"/>
    <w:rsid w:val="001515C1"/>
    <w:pPr>
      <w:ind w:leftChars="2500" w:left="100"/>
    </w:pPr>
  </w:style>
  <w:style w:type="character" w:customStyle="1" w:styleId="Char0">
    <w:name w:val="日期 Char"/>
    <w:basedOn w:val="a0"/>
    <w:link w:val="a4"/>
    <w:rsid w:val="001515C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3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cp:lastModifiedBy>
  <cp:revision>4</cp:revision>
  <cp:lastPrinted>2020-05-21T06:25:00Z</cp:lastPrinted>
  <dcterms:created xsi:type="dcterms:W3CDTF">2020-05-21T06:25:00Z</dcterms:created>
  <dcterms:modified xsi:type="dcterms:W3CDTF">2020-05-21T06:35:00Z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