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ind w:left="0" w:leftChars="0"/>
        <w:textAlignment w:val="auto"/>
        <w:outlineLvl w:val="9"/>
        <w:rPr>
          <w:rFonts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6</w:t>
      </w:r>
    </w:p>
    <w:p>
      <w:pPr>
        <w:widowControl w:val="0"/>
        <w:spacing w:line="600" w:lineRule="exact"/>
        <w:ind w:left="0" w:leftChars="0"/>
        <w:textAlignment w:val="auto"/>
        <w:outlineLvl w:val="9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widowControl w:val="0"/>
        <w:spacing w:line="60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重庆市</w:t>
      </w:r>
      <w:r>
        <w:rPr>
          <w:rFonts w:hint="eastAsia" w:ascii="Times New Roman" w:hAnsi="Times New Roman" w:eastAsia="方正小标宋_GBK"/>
          <w:color w:val="000000"/>
          <w:sz w:val="44"/>
          <w:szCs w:val="44"/>
          <w:lang w:eastAsia="zh-CN"/>
        </w:rPr>
        <w:t>最美阅读空间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推荐表</w:t>
      </w:r>
    </w:p>
    <w:p>
      <w:pPr>
        <w:widowControl w:val="0"/>
        <w:spacing w:line="60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方正小标宋_GBK"/>
          <w:color w:val="000000"/>
          <w:sz w:val="44"/>
          <w:szCs w:val="44"/>
        </w:rPr>
      </w:pPr>
    </w:p>
    <w:tbl>
      <w:tblPr>
        <w:tblStyle w:val="5"/>
        <w:tblW w:w="9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674"/>
        <w:gridCol w:w="1559"/>
        <w:gridCol w:w="4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申报单位</w:t>
            </w:r>
          </w:p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阅读空间</w:t>
            </w:r>
          </w:p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建成时间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 w:firstLine="280" w:firstLineChars="10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 w:firstLine="280" w:firstLineChars="10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 w:firstLine="280" w:firstLineChars="10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空间面积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 w:firstLine="280" w:firstLineChars="10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营业时间</w:t>
            </w:r>
          </w:p>
        </w:tc>
        <w:tc>
          <w:tcPr>
            <w:tcW w:w="43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点至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理由和主要成效</w:t>
            </w:r>
          </w:p>
        </w:tc>
        <w:tc>
          <w:tcPr>
            <w:tcW w:w="7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  <w:t>包括阅读空间基本情况，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发展历程，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设计理念、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营业规模，为社会提供的特色公共服务，适合做各类阅读活动的空间面积，阅读推广活动开展情况（数量、规模、重点活动影响力），获奖情况等。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val="en-US" w:eastAsia="zh-CN"/>
              </w:rPr>
              <w:t>申报文字要求简明扼要、数据准确、条理清晰，不超过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2000</w: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color w:val="auto"/>
                <w:sz w:val="28"/>
                <w:szCs w:val="28"/>
                <w:lang w:val="en-US" w:eastAsia="zh-CN"/>
              </w:rPr>
              <w:t>字。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另附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张阅读空间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高清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aps w:val="0"/>
                <w:color w:val="auto"/>
                <w:spacing w:val="0"/>
                <w:sz w:val="28"/>
                <w:szCs w:val="28"/>
              </w:rPr>
              <w:t>图片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（空间整体形象，活动照片等，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JPG、PNG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或矢量格式，附图片介绍。申报单位拥有所有照片的版权，同意并授权主办单位用于宣传、发布等公益活动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）。</w:t>
            </w:r>
            <w:r>
              <w:rPr>
                <w:rFonts w:hint="eastAsia" w:ascii="Times New Roman" w:hAnsi="Times New Roman" w:eastAsia="方正仿宋_GBK" w:cs="方正仿宋_GBK"/>
                <w:color w:val="auto"/>
                <w:sz w:val="28"/>
                <w:szCs w:val="28"/>
                <w:lang w:eastAsia="zh-CN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申报单位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firstLine="2800" w:firstLineChars="1000"/>
              <w:textAlignment w:val="auto"/>
              <w:outlineLvl w:val="9"/>
              <w:rPr>
                <w:rFonts w:hint="eastAsia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申报单位盖章：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推荐单位盖章：</w:t>
            </w:r>
          </w:p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               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注：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所有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申报材料电子档由推荐单位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统一发至邮箱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sxcqhlwgxt@163.com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，请备注“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阅读空间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+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阅读空间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名称”。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153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jc w:val="center"/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VhODM1ZjI3YTE0NjYzODdmMTk2ZjU2OTQ2MmRiM2MifQ=="/>
  </w:docVars>
  <w:rsids>
    <w:rsidRoot w:val="00172A27"/>
    <w:rsid w:val="0348467A"/>
    <w:rsid w:val="07FC2953"/>
    <w:rsid w:val="092E48F9"/>
    <w:rsid w:val="0A0F32B8"/>
    <w:rsid w:val="0BAD23DC"/>
    <w:rsid w:val="0C191D25"/>
    <w:rsid w:val="0D703BC7"/>
    <w:rsid w:val="0DB3398C"/>
    <w:rsid w:val="0E4B0190"/>
    <w:rsid w:val="10160A11"/>
    <w:rsid w:val="10F30DAF"/>
    <w:rsid w:val="14A16D5C"/>
    <w:rsid w:val="14F41582"/>
    <w:rsid w:val="157C3827"/>
    <w:rsid w:val="1A351EA0"/>
    <w:rsid w:val="1ED43664"/>
    <w:rsid w:val="1EF44D2D"/>
    <w:rsid w:val="23C53081"/>
    <w:rsid w:val="24B83CF7"/>
    <w:rsid w:val="2A422B28"/>
    <w:rsid w:val="2B11202A"/>
    <w:rsid w:val="2C506C46"/>
    <w:rsid w:val="2DE25133"/>
    <w:rsid w:val="2ED26038"/>
    <w:rsid w:val="2F7B047E"/>
    <w:rsid w:val="2FFE07D7"/>
    <w:rsid w:val="31527E83"/>
    <w:rsid w:val="32E20814"/>
    <w:rsid w:val="34036C94"/>
    <w:rsid w:val="34F07218"/>
    <w:rsid w:val="37AB17CC"/>
    <w:rsid w:val="395A2905"/>
    <w:rsid w:val="3AC32CD9"/>
    <w:rsid w:val="3C0572CE"/>
    <w:rsid w:val="3C5E715D"/>
    <w:rsid w:val="3C6C77E5"/>
    <w:rsid w:val="40057639"/>
    <w:rsid w:val="40F956A6"/>
    <w:rsid w:val="418F7DB9"/>
    <w:rsid w:val="44FB7EB0"/>
    <w:rsid w:val="474F285A"/>
    <w:rsid w:val="47F4555F"/>
    <w:rsid w:val="4A3F0BF8"/>
    <w:rsid w:val="4A6B4AE6"/>
    <w:rsid w:val="4BD905AE"/>
    <w:rsid w:val="4C9A40F8"/>
    <w:rsid w:val="4CCC1EC1"/>
    <w:rsid w:val="4E685C19"/>
    <w:rsid w:val="4E946A0E"/>
    <w:rsid w:val="4F3B2B63"/>
    <w:rsid w:val="4FC41575"/>
    <w:rsid w:val="505A5A36"/>
    <w:rsid w:val="509E3B74"/>
    <w:rsid w:val="545729B8"/>
    <w:rsid w:val="55452810"/>
    <w:rsid w:val="556F23FC"/>
    <w:rsid w:val="55A87CCB"/>
    <w:rsid w:val="597C6A1D"/>
    <w:rsid w:val="5A582FE6"/>
    <w:rsid w:val="5D731EE5"/>
    <w:rsid w:val="5F8D54E0"/>
    <w:rsid w:val="62756947"/>
    <w:rsid w:val="62AA75E8"/>
    <w:rsid w:val="630C0E11"/>
    <w:rsid w:val="63F0428F"/>
    <w:rsid w:val="65BF7488"/>
    <w:rsid w:val="66C47DAE"/>
    <w:rsid w:val="66F67E0E"/>
    <w:rsid w:val="68A63492"/>
    <w:rsid w:val="68BC7D17"/>
    <w:rsid w:val="68FE11FC"/>
    <w:rsid w:val="6A6F3333"/>
    <w:rsid w:val="6ADB60F3"/>
    <w:rsid w:val="6CB7305F"/>
    <w:rsid w:val="6DEF55B7"/>
    <w:rsid w:val="6E5D69C5"/>
    <w:rsid w:val="6ED4656D"/>
    <w:rsid w:val="6F00046B"/>
    <w:rsid w:val="6F9A5B72"/>
    <w:rsid w:val="7195125C"/>
    <w:rsid w:val="72C36C5D"/>
    <w:rsid w:val="73DA3FD3"/>
    <w:rsid w:val="74844CAB"/>
    <w:rsid w:val="76604F4D"/>
    <w:rsid w:val="76B949B4"/>
    <w:rsid w:val="76BA72DD"/>
    <w:rsid w:val="786B4497"/>
    <w:rsid w:val="793241EC"/>
    <w:rsid w:val="7B0B486E"/>
    <w:rsid w:val="7C136915"/>
    <w:rsid w:val="7C6C20AC"/>
    <w:rsid w:val="7DF82266"/>
    <w:rsid w:val="7E723DC7"/>
    <w:rsid w:val="7F565496"/>
    <w:rsid w:val="7FEC7B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0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No Spacing"/>
    <w:qFormat/>
    <w:uiPriority w:val="0"/>
    <w:rPr>
      <w:rFonts w:ascii="Calibri" w:hAnsi="Calibri" w:eastAsia="宋体" w:cs="Times New Roman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2022-03-18T06:51:00Z</dcterms:created>
  <dc:creator>王浩川</dc:creator>
  <cp:lastModifiedBy>Look At Me Now</cp:lastModifiedBy>
  <cp:lastPrinted>2023-11-17T09:28:00Z</cp:lastPrinted>
  <dcterms:modified xsi:type="dcterms:W3CDTF">2023-11-21T08:22:48Z</dcterms:modified>
  <dc:title>     中共重庆市委宣传部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1B9A87FE260844858CFC7FC0C8714920</vt:lpwstr>
  </property>
</Properties>
</file>