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35" w:rsidRPr="00844BA0" w:rsidRDefault="000A15C9" w:rsidP="00844BA0">
      <w:pPr>
        <w:pStyle w:val="a5"/>
        <w:jc w:val="center"/>
        <w:rPr>
          <w:rFonts w:ascii="方正粗宋简体" w:eastAsia="方正粗宋简体" w:cs="方正粗宋简体"/>
          <w:color w:val="auto"/>
          <w:sz w:val="44"/>
          <w:szCs w:val="44"/>
        </w:rPr>
      </w:pPr>
      <w:r w:rsidRPr="00844BA0">
        <w:rPr>
          <w:rFonts w:ascii="方正粗宋简体" w:eastAsia="方正粗宋简体" w:cs="方正粗宋简体" w:hint="eastAsia"/>
          <w:color w:val="auto"/>
          <w:sz w:val="44"/>
          <w:szCs w:val="44"/>
        </w:rPr>
        <w:t>欢迎订阅</w:t>
      </w:r>
      <w:r w:rsidRPr="00844BA0">
        <w:rPr>
          <w:rFonts w:ascii="方正粗宋简体" w:eastAsia="方正粗宋简体" w:cs="方正粗宋简体"/>
          <w:color w:val="auto"/>
          <w:sz w:val="44"/>
          <w:szCs w:val="44"/>
        </w:rPr>
        <w:t>201</w:t>
      </w:r>
      <w:r w:rsidR="00844BA0">
        <w:rPr>
          <w:rFonts w:ascii="方正粗宋简体" w:eastAsia="方正粗宋简体" w:cs="方正粗宋简体" w:hint="eastAsia"/>
          <w:color w:val="auto"/>
          <w:sz w:val="44"/>
          <w:szCs w:val="44"/>
        </w:rPr>
        <w:t>7</w:t>
      </w:r>
      <w:r w:rsidRPr="00844BA0">
        <w:rPr>
          <w:rFonts w:ascii="方正粗宋简体" w:eastAsia="方正粗宋简体" w:cs="方正粗宋简体" w:hint="eastAsia"/>
          <w:color w:val="auto"/>
          <w:sz w:val="44"/>
          <w:szCs w:val="44"/>
        </w:rPr>
        <w:t>年《思想政治工作研究》杂志</w:t>
      </w:r>
    </w:p>
    <w:p w:rsidR="00844BA0" w:rsidRDefault="00844BA0" w:rsidP="000A15C9">
      <w:pPr>
        <w:pStyle w:val="a5"/>
        <w:ind w:firstLine="414"/>
        <w:rPr>
          <w:rFonts w:hint="eastAsia"/>
          <w:sz w:val="21"/>
          <w:szCs w:val="21"/>
        </w:rPr>
      </w:pP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《思想政治工作研究》杂志月刊，</w:t>
      </w:r>
      <w:r>
        <w:rPr>
          <w:sz w:val="21"/>
          <w:szCs w:val="21"/>
        </w:rPr>
        <w:t>1983</w:t>
      </w:r>
      <w:r>
        <w:rPr>
          <w:rFonts w:hint="eastAsia"/>
          <w:sz w:val="21"/>
          <w:szCs w:val="21"/>
        </w:rPr>
        <w:t>年创刊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邓小平同志题写刊名，是中共中央宣传部主管、中国思想政治工作研究会主办的，旨在推动思想政治工作理论研究和实践的全国公开发行刊物</w:t>
      </w:r>
      <w:r>
        <w:rPr>
          <w:sz w:val="21"/>
          <w:szCs w:val="21"/>
        </w:rPr>
        <w:t>,</w:t>
      </w:r>
      <w:r>
        <w:rPr>
          <w:rFonts w:hint="eastAsia"/>
          <w:sz w:val="21"/>
          <w:szCs w:val="21"/>
        </w:rPr>
        <w:t>是全国重点社科期刊</w:t>
      </w:r>
      <w:r w:rsidR="00844BA0">
        <w:rPr>
          <w:rFonts w:hint="eastAsia"/>
          <w:sz w:val="21"/>
          <w:szCs w:val="21"/>
        </w:rPr>
        <w:t>和有影响力的学术期刊</w:t>
      </w:r>
      <w:r>
        <w:rPr>
          <w:rFonts w:hint="eastAsia"/>
          <w:sz w:val="21"/>
          <w:szCs w:val="21"/>
        </w:rPr>
        <w:t>，是学习宣传贯彻习近平总书记系列重要讲话精神、弘扬和践行社会主义核心价值观的理论和实践园地，是广大思想政治工作者的精神家园。</w:t>
      </w:r>
      <w:r>
        <w:rPr>
          <w:sz w:val="21"/>
          <w:szCs w:val="21"/>
        </w:rPr>
        <w:t xml:space="preserve"> 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sz w:val="21"/>
          <w:szCs w:val="21"/>
        </w:rPr>
        <w:t>201</w:t>
      </w:r>
      <w:r w:rsidR="00844BA0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年，本刊将继续坚持“导向要正、定位要准、文章要精、形式要活”的办刊方针，精心策划选题，精心选编文章，努力为读者提供理论性、思想性、指导性和可读性强的刊物。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本刊邮发代号</w:t>
      </w:r>
      <w:r>
        <w:rPr>
          <w:sz w:val="21"/>
          <w:szCs w:val="21"/>
        </w:rPr>
        <w:t>2-378</w:t>
      </w:r>
      <w:r>
        <w:rPr>
          <w:rFonts w:hint="eastAsia"/>
          <w:sz w:val="21"/>
          <w:szCs w:val="21"/>
        </w:rPr>
        <w:t>，每册定价</w:t>
      </w:r>
      <w:r w:rsidR="00844BA0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元，每月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日出版，全国各地邮局均可订阅，也可直接向杂志社订阅。竭诚欢迎全国各行各业思想政治工作部门、党政及军队干部、理论工作者和实际工作者订阅。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联系电话：（</w:t>
      </w:r>
      <w:r>
        <w:rPr>
          <w:sz w:val="21"/>
          <w:szCs w:val="21"/>
        </w:rPr>
        <w:t>010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63109743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）曹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剑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010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67015561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Fax</w:t>
      </w:r>
      <w:r>
        <w:rPr>
          <w:rFonts w:hint="eastAsia"/>
          <w:sz w:val="21"/>
          <w:szCs w:val="21"/>
        </w:rPr>
        <w:t>）秦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洁</w:t>
      </w:r>
    </w:p>
    <w:p w:rsidR="000A15C9" w:rsidRDefault="000A15C9" w:rsidP="000A15C9">
      <w:pPr>
        <w:pStyle w:val="a5"/>
        <w:ind w:firstLine="414"/>
        <w:rPr>
          <w:spacing w:val="-10"/>
          <w:sz w:val="21"/>
          <w:szCs w:val="21"/>
        </w:rPr>
      </w:pPr>
      <w:r>
        <w:rPr>
          <w:rFonts w:hint="eastAsia"/>
          <w:spacing w:val="-10"/>
          <w:sz w:val="21"/>
          <w:szCs w:val="21"/>
        </w:rPr>
        <w:t>银行汇款户名：《思想政治工作研究》杂志社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开户行：中国工商银行北京珠市口支行</w:t>
      </w:r>
      <w:r>
        <w:rPr>
          <w:sz w:val="21"/>
          <w:szCs w:val="21"/>
        </w:rPr>
        <w:t xml:space="preserve"> 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账号：</w:t>
      </w:r>
      <w:r>
        <w:rPr>
          <w:sz w:val="21"/>
          <w:szCs w:val="21"/>
        </w:rPr>
        <w:t>0200003119200141237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邮局汇款地址：北京市东城区珠市口东大街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号东段五层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收款人：《思想政治工作研究》杂志社</w:t>
      </w:r>
    </w:p>
    <w:p w:rsidR="000A15C9" w:rsidRDefault="000A15C9" w:rsidP="000A15C9">
      <w:pPr>
        <w:pStyle w:val="a5"/>
        <w:ind w:firstLine="414"/>
        <w:rPr>
          <w:sz w:val="21"/>
          <w:szCs w:val="21"/>
        </w:rPr>
      </w:pPr>
      <w:r>
        <w:rPr>
          <w:rFonts w:hint="eastAsia"/>
          <w:sz w:val="21"/>
          <w:szCs w:val="21"/>
        </w:rPr>
        <w:t>邮政编码：</w:t>
      </w:r>
      <w:r>
        <w:rPr>
          <w:sz w:val="21"/>
          <w:szCs w:val="21"/>
        </w:rPr>
        <w:t>100062</w:t>
      </w:r>
    </w:p>
    <w:p w:rsidR="000A15C9" w:rsidRDefault="000A15C9" w:rsidP="000A15C9">
      <w:pPr>
        <w:pStyle w:val="a5"/>
        <w:jc w:val="center"/>
        <w:rPr>
          <w:rFonts w:ascii="方正黑体简体" w:eastAsia="方正黑体简体" w:cs="方正黑体简体"/>
          <w:sz w:val="48"/>
          <w:szCs w:val="48"/>
        </w:rPr>
      </w:pPr>
      <w:r>
        <w:rPr>
          <w:rFonts w:ascii="方正黑体简体" w:eastAsia="方正黑体简体" w:cs="方正黑体简体" w:hint="eastAsia"/>
          <w:sz w:val="48"/>
          <w:szCs w:val="48"/>
        </w:rPr>
        <w:t>《思想政治工作研究》征订单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3"/>
        <w:gridCol w:w="4427"/>
        <w:gridCol w:w="902"/>
        <w:gridCol w:w="1807"/>
      </w:tblGrid>
      <w:tr w:rsidR="000A15C9">
        <w:trPr>
          <w:trHeight w:val="6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订阅人地址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邮编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</w:tr>
      <w:tr w:rsidR="000A15C9">
        <w:trPr>
          <w:trHeight w:val="6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订阅人单位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电话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</w:tr>
      <w:tr w:rsidR="000A15C9">
        <w:trPr>
          <w:trHeight w:val="6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订阅人姓名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手机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</w:tr>
      <w:tr w:rsidR="000A15C9">
        <w:trPr>
          <w:trHeight w:val="6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汇款金额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  <w:jc w:val="center"/>
            </w:pPr>
            <w:r>
              <w:rPr>
                <w:rFonts w:hint="eastAsia"/>
                <w:sz w:val="22"/>
                <w:szCs w:val="22"/>
              </w:rPr>
              <w:t>订数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6"/>
              <w:spacing w:line="240" w:lineRule="auto"/>
              <w:jc w:val="left"/>
              <w:textAlignment w:val="auto"/>
              <w:rPr>
                <w:rFonts w:cstheme="minorBidi"/>
                <w:color w:val="auto"/>
                <w:lang w:val="en-US"/>
              </w:rPr>
            </w:pPr>
          </w:p>
        </w:tc>
      </w:tr>
      <w:tr w:rsidR="000A15C9">
        <w:trPr>
          <w:trHeight w:val="60"/>
        </w:trPr>
        <w:tc>
          <w:tcPr>
            <w:tcW w:w="8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0A15C9" w:rsidRDefault="000A15C9">
            <w:pPr>
              <w:pStyle w:val="a5"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备注：</w:t>
            </w:r>
          </w:p>
        </w:tc>
      </w:tr>
    </w:tbl>
    <w:p w:rsidR="000A15C9" w:rsidRDefault="000A15C9" w:rsidP="000A15C9"/>
    <w:sectPr w:rsidR="000A15C9" w:rsidSect="00C07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A2" w:rsidRDefault="00FD25A2" w:rsidP="000A15C9">
      <w:r>
        <w:separator/>
      </w:r>
    </w:p>
  </w:endnote>
  <w:endnote w:type="continuationSeparator" w:id="1">
    <w:p w:rsidR="00FD25A2" w:rsidRDefault="00FD25A2" w:rsidP="000A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A2" w:rsidRDefault="00FD25A2" w:rsidP="000A15C9">
      <w:r>
        <w:separator/>
      </w:r>
    </w:p>
  </w:footnote>
  <w:footnote w:type="continuationSeparator" w:id="1">
    <w:p w:rsidR="00FD25A2" w:rsidRDefault="00FD25A2" w:rsidP="000A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5C9"/>
    <w:rsid w:val="000A15C9"/>
    <w:rsid w:val="005A2AF2"/>
    <w:rsid w:val="00844BA0"/>
    <w:rsid w:val="00C07A35"/>
    <w:rsid w:val="00C35173"/>
    <w:rsid w:val="00CC6D1F"/>
    <w:rsid w:val="00FD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5C9"/>
    <w:rPr>
      <w:sz w:val="18"/>
      <w:szCs w:val="18"/>
    </w:rPr>
  </w:style>
  <w:style w:type="paragraph" w:customStyle="1" w:styleId="a5">
    <w:name w:val="[基本段落]"/>
    <w:basedOn w:val="a"/>
    <w:uiPriority w:val="99"/>
    <w:rsid w:val="000A15C9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6">
    <w:name w:val="[无段落样式]"/>
    <w:rsid w:val="000A15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2016-09-27T02:07:00Z</dcterms:created>
  <dcterms:modified xsi:type="dcterms:W3CDTF">2016-09-27T02:13:00Z</dcterms:modified>
</cp:coreProperties>
</file>